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23F9BC0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10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355C31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101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58333CC5" w:rsidR="00F230F4" w:rsidRPr="00AC6864" w:rsidRDefault="00244453" w:rsidP="005C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Fa kivágása iránti kérelem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1E5E38" w14:textId="77777777" w:rsidR="00426DD1" w:rsidRPr="00803A8A" w:rsidRDefault="00426DD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3D359" w14:textId="77777777" w:rsidR="00944307" w:rsidRDefault="002C112B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8341E93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érdekében, hogy elkerüljük az élő növényzet rongálását, pusztítását, értékük csökkenését, valamint a zöldterületek indokolatlan megszűnését:</w:t>
      </w:r>
    </w:p>
    <w:p w14:paraId="4285C777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I. Közterületen álló fa esetén:</w:t>
      </w:r>
    </w:p>
    <w:p w14:paraId="214206CF" w14:textId="1C8C2EAC" w:rsidR="002C7B9B" w:rsidRPr="002C7B9B" w:rsidRDefault="002C7B9B" w:rsidP="002C7B9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 engedélyezését az erre rendszeresített kérelem nyomtatványon kell kezdeményezni, és az csakis véglegessé vált engedély birtokában végezhető.</w:t>
      </w:r>
    </w:p>
    <w:p w14:paraId="7D0C0039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    A kivágás kizárólag az alábbi esetekben engedélyezhető:</w:t>
      </w:r>
    </w:p>
    <w:p w14:paraId="5071806B" w14:textId="77777777" w:rsidR="002C7B9B" w:rsidRPr="002C7B9B" w:rsidRDefault="002C7B9B" w:rsidP="002C7B9B">
      <w:pPr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</w:t>
      </w:r>
    </w:p>
    <w:p w14:paraId="2D587080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élet- vagy balesetveszélyes,</w:t>
      </w:r>
    </w:p>
    <w:p w14:paraId="34E099FE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veszélyezteti a vagyonbiztonságot vagy vagyoni kárt okoz vagy</w:t>
      </w:r>
    </w:p>
    <w:p w14:paraId="278087A8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szakértői vélemény alapján meghozott hatósági döntés alapján egyéb ok miatt indokolt,</w:t>
      </w:r>
    </w:p>
    <w:p w14:paraId="08E0FE78" w14:textId="77777777" w:rsidR="002C7B9B" w:rsidRPr="002C7B9B" w:rsidRDefault="002C7B9B" w:rsidP="002C7B9B">
      <w:pPr>
        <w:numPr>
          <w:ilvl w:val="3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építmény elhelyezése miatt</w:t>
      </w:r>
    </w:p>
    <w:p w14:paraId="3A8EEB2E" w14:textId="77777777" w:rsidR="002C7B9B" w:rsidRPr="002C7B9B" w:rsidRDefault="002C7B9B" w:rsidP="002C7B9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kérelemre vagy hivatalból a jegyző szakmai segítséget nyújt</w:t>
      </w:r>
    </w:p>
    <w:p w14:paraId="17E11649" w14:textId="77777777" w:rsidR="002C7B9B" w:rsidRPr="002C7B9B" w:rsidRDefault="002C7B9B" w:rsidP="002C7B9B">
      <w:pPr>
        <w:numPr>
          <w:ilvl w:val="2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 szakmai indokoltságának eldöntésében,</w:t>
      </w:r>
    </w:p>
    <w:p w14:paraId="3120A871" w14:textId="77777777" w:rsidR="002C7B9B" w:rsidRPr="002C7B9B" w:rsidRDefault="002C7B9B" w:rsidP="002C7B9B">
      <w:pPr>
        <w:numPr>
          <w:ilvl w:val="2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 rendelet szerinti jogi, illetve pénzügyi következményei megítélésében</w:t>
      </w:r>
    </w:p>
    <w:p w14:paraId="4CEABA30" w14:textId="77777777" w:rsidR="002C7B9B" w:rsidRPr="002C7B9B" w:rsidRDefault="002C7B9B" w:rsidP="002C7B9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pótlási kötelezettség a kivágott fa törzsátmérőjének 120%-a</w:t>
      </w:r>
    </w:p>
    <w:p w14:paraId="63F593AF" w14:textId="77777777" w:rsidR="002C7B9B" w:rsidRPr="002C7B9B" w:rsidRDefault="002C7B9B" w:rsidP="002C7B9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fakivágási engedély a határozat véglegessé válását követő 1 évig érvényes.</w:t>
      </w:r>
    </w:p>
    <w:p w14:paraId="5F2F8F04" w14:textId="77777777" w:rsidR="002C7B9B" w:rsidRPr="002C7B9B" w:rsidRDefault="002C7B9B" w:rsidP="002C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II. Nem közterületen álló fa esetén:</w:t>
      </w:r>
    </w:p>
    <w:p w14:paraId="3E8E829E" w14:textId="48E72B17" w:rsidR="002C7B9B" w:rsidRPr="002C7B9B" w:rsidRDefault="002C7B9B" w:rsidP="002C7B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legalább 5 munkanappal a fakivágás megkezdése előtt 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 erre rendszeresített nyomtatványon kell bejelenteni</w:t>
      </w:r>
    </w:p>
    <w:p w14:paraId="7C35AC08" w14:textId="77777777" w:rsidR="002C7B9B" w:rsidRPr="002C7B9B" w:rsidRDefault="002C7B9B" w:rsidP="002C7B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utólagos, haladéktalan bejelentés szükséges abban az esetben, ha a bejelentés miatti késlekedés testi épséget vagy vagyontárgyat úgy veszélyeztet, hogy a veszély elhárítása időben biztonságosan más módon nem lehetséges; a veszélyhelyzet a bejelentés mellékleteként megküldendő dokumentációban igazolandó, lehetőség szerint fényképfelvételekkel is</w:t>
      </w:r>
    </w:p>
    <w:p w14:paraId="3215976F" w14:textId="77777777" w:rsidR="002C7B9B" w:rsidRPr="002C7B9B" w:rsidRDefault="002C7B9B" w:rsidP="002C7B9B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pótlási kötelezettség a kivágott fa törzsátmérőjének 100%-a, kivéve:</w:t>
      </w:r>
    </w:p>
    <w:p w14:paraId="015F3FCA" w14:textId="77777777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úton kiszáradt fa;</w:t>
      </w:r>
    </w:p>
    <w:p w14:paraId="3E1EE048" w14:textId="77777777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károsítók miatt beteg (szakértelmet nem igénylően megállapítható, pl. kórokozók, kártevők pusztítják, vagy egyéb nem élő károsítás, pl. jégverés, villámcsapás érte) fa;</w:t>
      </w:r>
    </w:p>
    <w:p w14:paraId="418EF0F7" w14:textId="77777777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tulajdonosnak fel nem róható okból balesetveszélyes, illetve vagyonbiztonságot veszélyeztető (mert már meglévő fához, épülethez, vagy építményhez túl közel nő) fa kivágása esetén (e tényeket a kérelem/bejelentés mellékleteként megküldendő – fényképfelvételt is tartalmazó - dokumentációval kell igazolni), valamint</w:t>
      </w:r>
    </w:p>
    <w:p w14:paraId="732DAF12" w14:textId="63CB9210" w:rsidR="002C7B9B" w:rsidRPr="002C7B9B" w:rsidRDefault="002C7B9B" w:rsidP="002C7B9B">
      <w:pPr>
        <w:numPr>
          <w:ilvl w:val="2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fényképfelvételeket is tartalmazó kertészeti szakvéleménnyel alátámasztott okból történő fakivágás esetén (kivéve az építési tevékenység miatt kivágandó egészséges fa)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annyi fát kell ültetni, ahányat kivágnak.</w:t>
      </w:r>
    </w:p>
    <w:p w14:paraId="3AA23D5A" w14:textId="233613FB" w:rsidR="002C7B9B" w:rsidRPr="002C7B9B" w:rsidRDefault="002C7B9B" w:rsidP="002C7B9B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Kápolnásnyéki Közös Önkormányzati Hivatal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a pótlási kötelezettséget, annak határidejét és mértékét határozatban állapítja meg.</w:t>
      </w: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Kérelem benyújtásának helye, ideje, módja</w:t>
      </w:r>
    </w:p>
    <w:p w14:paraId="53AEA49C" w14:textId="7AB29F7A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személyesen a Kápolnásnyéki Közös Önkormányzati Hivatal központi ügyfélszolgálatán, valamint </w:t>
      </w:r>
      <w:r w:rsidR="009E078F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6DEDE37D" w14:textId="5408C170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4BED02F8" w14:textId="63DDBF52" w:rsidR="000701F1" w:rsidRPr="00382A2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7B1A5" w14:textId="77777777" w:rsidR="000701F1" w:rsidRPr="00382A2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C86E0B4" w14:textId="59C2C146" w:rsidR="000701F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Ügyfélkapun keresztül a </w:t>
      </w:r>
      <w:hyperlink r:id="rId6" w:tgtFrame="_blank" w:history="1">
        <w:r w:rsidRPr="00382A21">
          <w:rPr>
            <w:rStyle w:val="Hiperhivatkozs"/>
            <w:rFonts w:ascii="Times New Roman" w:eastAsia="Times New Roman" w:hAnsi="Times New Roman" w:cs="Times New Roman"/>
            <w:sz w:val="24"/>
            <w:szCs w:val="24"/>
            <w:u w:val="none"/>
            <w:lang w:eastAsia="hu-HU"/>
          </w:rPr>
          <w:t>https://epapir.gov.hu</w:t>
        </w:r>
      </w:hyperlink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„települési zöldterületi ügyek” ügytípust megjelölve, címzettként a „</w:t>
      </w:r>
      <w:r w:rsidR="009E078F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Önkormányzatot” kiválasztva nyújthatja be.</w:t>
      </w:r>
    </w:p>
    <w:p w14:paraId="5AAD4E66" w14:textId="77777777" w:rsidR="00B90190" w:rsidRPr="00382A21" w:rsidRDefault="00B90190" w:rsidP="00B9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D250D" w14:textId="614CA2ED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0701F1" w14:paraId="03E8FFE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6C33A43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9F14A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2E36D3D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CADE63C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6650C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0701F1" w14:paraId="7807FD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69B341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0E776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732E082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8918E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8DBA3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0701F1" w14:paraId="4B24EBD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FBAC2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07B12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6D0B179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279089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4BBFD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18CB37AF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23E880" w14:textId="24F14B9B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E078F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0701F1" w14:paraId="39ABCD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9B4B9E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B0D36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181CC2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EE70887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3EE67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7AE425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25C470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D0F63" w14:textId="6F8D11DE" w:rsidR="000701F1" w:rsidRDefault="009E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56D891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D8DE5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9EEC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025B6C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5E82E6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D07D15" w14:textId="4F818370" w:rsidR="000701F1" w:rsidRDefault="009E0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24CB26A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4D8F10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7605D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5B8146CE" w14:textId="6DC94147" w:rsidR="00944307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z e célra rendszeresített, kitöltött nyomtatvány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39FFDF9" w14:textId="77777777" w:rsidR="002C7B9B" w:rsidRPr="00803A8A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7A32521E" w14:textId="15A347FF" w:rsidR="00944307" w:rsidRPr="00944307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17232E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 (továbbiakban: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.) 50. § alapján az ügyintézési határidő: teljes eljárásban 60 nap, sommás eljárásban 8 nap.</w:t>
      </w:r>
    </w:p>
    <w:p w14:paraId="7EAD8CA0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határidőbe nem számít bele az eljárás felfüggesztésének időtartama.</w:t>
      </w:r>
    </w:p>
    <w:p w14:paraId="28FB31CD" w14:textId="77777777" w:rsidR="002C7B9B" w:rsidRDefault="002C7B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B5A9BC5" w14:textId="7B23D6FA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2364845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Ákr.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116. § (1) bek. alapján: Az ügyfél, vagy akire a döntés rendelkezést tartalmaz, az elsőfokú döntés ellen akkor fellebbezhet, ha azt törvény kifejezetten megengedi.</w:t>
      </w:r>
    </w:p>
    <w:p w14:paraId="277F650C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(2) Fellebbezésnek van helye, ha a határozatot</w:t>
      </w:r>
    </w:p>
    <w:p w14:paraId="5D543913" w14:textId="77777777" w:rsidR="002C7B9B" w:rsidRPr="002C7B9B" w:rsidRDefault="002C7B9B" w:rsidP="002C7B9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képviselő testület kivételével - helyi önkormányzat szerve, vagy</w:t>
      </w:r>
    </w:p>
    <w:p w14:paraId="031E8531" w14:textId="77777777" w:rsidR="002C7B9B" w:rsidRPr="002C7B9B" w:rsidRDefault="002C7B9B" w:rsidP="002C7B9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rendvédelmi szerv helyi szerve hozta.</w:t>
      </w:r>
    </w:p>
    <w:p w14:paraId="44E862DF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(3) Abban az ügyben, amelyben a határozat az (1) vagy (2) bekezdés alapján fellebbezéssel támadható, az önálló jogorvoslattal támadható végzés ellen fellebbezésnek van helye.</w:t>
      </w:r>
    </w:p>
    <w:p w14:paraId="2225D617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és (2) bekezdésben foglalt esetekben sincs helye fellebbezésnek</w:t>
      </w:r>
    </w:p>
    <w:p w14:paraId="2092E901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az elsőfokú döntést - a központi hivatal kivételével - központi államigazgatási szerv vezetője hozta,</w:t>
      </w:r>
    </w:p>
    <w:p w14:paraId="3F018B21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képviselő-testület önkormányzati hatósági ügyben hozott döntést,</w:t>
      </w:r>
    </w:p>
    <w:p w14:paraId="39433A92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másodfokú hatóság által hozott önálló jogorvoslattal támadható végzés esetén,</w:t>
      </w:r>
    </w:p>
    <w:p w14:paraId="632AB4C0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nincs kijelölt másodfokú hatóság,</w:t>
      </w:r>
    </w:p>
    <w:p w14:paraId="78650F0D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e)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nemzetgazdasági szempontból kiemelt jelentőségűvé nyilvánított ügyben,</w:t>
      </w:r>
    </w:p>
    <w:p w14:paraId="57FF55BD" w14:textId="77777777" w:rsidR="002C7B9B" w:rsidRPr="002C7B9B" w:rsidRDefault="002C7B9B" w:rsidP="002C7B9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f)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hatósági szerződés alapján végrehajtást rendeltek el.</w:t>
      </w:r>
    </w:p>
    <w:p w14:paraId="798922C7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(2) bekezdésben foglalt esetekben sincs helye fellebbezésnek, ha törvény a fellebbezést kizárja.</w:t>
      </w:r>
    </w:p>
    <w:p w14:paraId="1D081472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Ákr.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 118. § (3) bekezdése szerint, </w:t>
      </w:r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fellebbezést a döntés közlésétől számított tizenöt napon belül az azt meghozó hatóságnál lehet előterjeszteni.”</w:t>
      </w:r>
    </w:p>
    <w:p w14:paraId="2CC55EA1" w14:textId="7C65C975" w:rsidR="00B90190" w:rsidRPr="00AF6695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0B56E8BF" w14:textId="0806EFDF" w:rsidR="008D6DCA" w:rsidRPr="00CE215B" w:rsidRDefault="00944307" w:rsidP="002C7B9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2C7B9B"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zöldinfrastruktúráról, a zöldfelületi tanúsítványról és a zöld védjegyről szóló 282/2024. (IX.30.) Korm. rendelet.</w:t>
      </w: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556B"/>
    <w:multiLevelType w:val="multilevel"/>
    <w:tmpl w:val="748EC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F6DA2"/>
    <w:multiLevelType w:val="multilevel"/>
    <w:tmpl w:val="5FBE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41B4"/>
    <w:multiLevelType w:val="multilevel"/>
    <w:tmpl w:val="C3566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31640"/>
    <w:multiLevelType w:val="hybridMultilevel"/>
    <w:tmpl w:val="6820EEDC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601819"/>
    <w:multiLevelType w:val="multilevel"/>
    <w:tmpl w:val="372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3E46"/>
    <w:multiLevelType w:val="multilevel"/>
    <w:tmpl w:val="88D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73E53"/>
    <w:multiLevelType w:val="multilevel"/>
    <w:tmpl w:val="8F26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676F0"/>
    <w:multiLevelType w:val="multilevel"/>
    <w:tmpl w:val="3E22ED4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E597B"/>
    <w:multiLevelType w:val="multilevel"/>
    <w:tmpl w:val="282E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21D40"/>
    <w:multiLevelType w:val="multilevel"/>
    <w:tmpl w:val="B41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92B30"/>
    <w:multiLevelType w:val="multilevel"/>
    <w:tmpl w:val="F4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2661B"/>
    <w:multiLevelType w:val="multilevel"/>
    <w:tmpl w:val="DFE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673CD"/>
    <w:multiLevelType w:val="multilevel"/>
    <w:tmpl w:val="C3C87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907A5"/>
    <w:multiLevelType w:val="multilevel"/>
    <w:tmpl w:val="050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63887"/>
    <w:multiLevelType w:val="multilevel"/>
    <w:tmpl w:val="183CF6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520E"/>
    <w:multiLevelType w:val="multilevel"/>
    <w:tmpl w:val="786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F1556"/>
    <w:multiLevelType w:val="multilevel"/>
    <w:tmpl w:val="860C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31167A"/>
    <w:multiLevelType w:val="multilevel"/>
    <w:tmpl w:val="D1D6A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3B5471"/>
    <w:multiLevelType w:val="multilevel"/>
    <w:tmpl w:val="8AF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30"/>
  </w:num>
  <w:num w:numId="2" w16cid:durableId="19937600">
    <w:abstractNumId w:val="30"/>
  </w:num>
  <w:num w:numId="3" w16cid:durableId="1427339568">
    <w:abstractNumId w:val="13"/>
  </w:num>
  <w:num w:numId="4" w16cid:durableId="825366071">
    <w:abstractNumId w:val="23"/>
  </w:num>
  <w:num w:numId="5" w16cid:durableId="2132438636">
    <w:abstractNumId w:val="33"/>
  </w:num>
  <w:num w:numId="6" w16cid:durableId="2021545874">
    <w:abstractNumId w:val="21"/>
  </w:num>
  <w:num w:numId="7" w16cid:durableId="539902853">
    <w:abstractNumId w:val="31"/>
  </w:num>
  <w:num w:numId="8" w16cid:durableId="1577204093">
    <w:abstractNumId w:val="6"/>
  </w:num>
  <w:num w:numId="9" w16cid:durableId="1797065940">
    <w:abstractNumId w:val="2"/>
  </w:num>
  <w:num w:numId="10" w16cid:durableId="1972398711">
    <w:abstractNumId w:val="38"/>
  </w:num>
  <w:num w:numId="11" w16cid:durableId="934633664">
    <w:abstractNumId w:val="9"/>
  </w:num>
  <w:num w:numId="12" w16cid:durableId="1430198008">
    <w:abstractNumId w:val="29"/>
  </w:num>
  <w:num w:numId="13" w16cid:durableId="330765289">
    <w:abstractNumId w:val="26"/>
  </w:num>
  <w:num w:numId="14" w16cid:durableId="1273442112">
    <w:abstractNumId w:val="41"/>
  </w:num>
  <w:num w:numId="15" w16cid:durableId="2131437200">
    <w:abstractNumId w:val="22"/>
  </w:num>
  <w:num w:numId="16" w16cid:durableId="1859199508">
    <w:abstractNumId w:val="11"/>
  </w:num>
  <w:num w:numId="17" w16cid:durableId="541746980">
    <w:abstractNumId w:val="1"/>
  </w:num>
  <w:num w:numId="18" w16cid:durableId="1494683919">
    <w:abstractNumId w:val="10"/>
  </w:num>
  <w:num w:numId="19" w16cid:durableId="390423205">
    <w:abstractNumId w:val="18"/>
  </w:num>
  <w:num w:numId="20" w16cid:durableId="1939754169">
    <w:abstractNumId w:val="16"/>
  </w:num>
  <w:num w:numId="21" w16cid:durableId="543324397">
    <w:abstractNumId w:val="36"/>
  </w:num>
  <w:num w:numId="22" w16cid:durableId="2038384277">
    <w:abstractNumId w:val="0"/>
  </w:num>
  <w:num w:numId="23" w16cid:durableId="1895658250">
    <w:abstractNumId w:val="39"/>
  </w:num>
  <w:num w:numId="24" w16cid:durableId="1280993658">
    <w:abstractNumId w:val="40"/>
  </w:num>
  <w:num w:numId="25" w16cid:durableId="574897092">
    <w:abstractNumId w:val="14"/>
  </w:num>
  <w:num w:numId="26" w16cid:durableId="98648544">
    <w:abstractNumId w:val="24"/>
  </w:num>
  <w:num w:numId="27" w16cid:durableId="1773084262">
    <w:abstractNumId w:val="8"/>
  </w:num>
  <w:num w:numId="28" w16cid:durableId="1538810310">
    <w:abstractNumId w:val="28"/>
  </w:num>
  <w:num w:numId="29" w16cid:durableId="832648693">
    <w:abstractNumId w:val="20"/>
  </w:num>
  <w:num w:numId="30" w16cid:durableId="756248272">
    <w:abstractNumId w:val="25"/>
  </w:num>
  <w:num w:numId="31" w16cid:durableId="86704460">
    <w:abstractNumId w:val="12"/>
  </w:num>
  <w:num w:numId="32" w16cid:durableId="1028141297">
    <w:abstractNumId w:val="34"/>
  </w:num>
  <w:num w:numId="33" w16cid:durableId="296843324">
    <w:abstractNumId w:val="17"/>
  </w:num>
  <w:num w:numId="34" w16cid:durableId="1175341016">
    <w:abstractNumId w:val="32"/>
  </w:num>
  <w:num w:numId="35" w16cid:durableId="1083573539">
    <w:abstractNumId w:val="3"/>
  </w:num>
  <w:num w:numId="36" w16cid:durableId="169106720">
    <w:abstractNumId w:val="4"/>
  </w:num>
  <w:num w:numId="37" w16cid:durableId="972249351">
    <w:abstractNumId w:val="27"/>
  </w:num>
  <w:num w:numId="38" w16cid:durableId="771897923">
    <w:abstractNumId w:val="15"/>
  </w:num>
  <w:num w:numId="39" w16cid:durableId="1675258156">
    <w:abstractNumId w:val="37"/>
  </w:num>
  <w:num w:numId="40" w16cid:durableId="1072389180">
    <w:abstractNumId w:val="7"/>
  </w:num>
  <w:num w:numId="41" w16cid:durableId="2108038051">
    <w:abstractNumId w:val="19"/>
  </w:num>
  <w:num w:numId="42" w16cid:durableId="1445230433">
    <w:abstractNumId w:val="35"/>
  </w:num>
  <w:num w:numId="43" w16cid:durableId="118000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BAF"/>
    <w:rsid w:val="00004404"/>
    <w:rsid w:val="00040FD0"/>
    <w:rsid w:val="000522D0"/>
    <w:rsid w:val="000701F1"/>
    <w:rsid w:val="00094A1F"/>
    <w:rsid w:val="00096585"/>
    <w:rsid w:val="000B4D21"/>
    <w:rsid w:val="000E4AE2"/>
    <w:rsid w:val="00100AF5"/>
    <w:rsid w:val="00101E5C"/>
    <w:rsid w:val="0016798B"/>
    <w:rsid w:val="001A637A"/>
    <w:rsid w:val="001C77C8"/>
    <w:rsid w:val="001F3E09"/>
    <w:rsid w:val="00244453"/>
    <w:rsid w:val="002452A9"/>
    <w:rsid w:val="00265573"/>
    <w:rsid w:val="002828C8"/>
    <w:rsid w:val="002C112B"/>
    <w:rsid w:val="002C7B9B"/>
    <w:rsid w:val="00382A21"/>
    <w:rsid w:val="003A1617"/>
    <w:rsid w:val="003B4E54"/>
    <w:rsid w:val="003B6A99"/>
    <w:rsid w:val="003D60C9"/>
    <w:rsid w:val="00426DD1"/>
    <w:rsid w:val="00447702"/>
    <w:rsid w:val="0046633E"/>
    <w:rsid w:val="004A4B51"/>
    <w:rsid w:val="004B7280"/>
    <w:rsid w:val="004C131B"/>
    <w:rsid w:val="004E3C84"/>
    <w:rsid w:val="0052275E"/>
    <w:rsid w:val="00543441"/>
    <w:rsid w:val="005C7143"/>
    <w:rsid w:val="005F1D3F"/>
    <w:rsid w:val="00611E36"/>
    <w:rsid w:val="006612F5"/>
    <w:rsid w:val="006649F3"/>
    <w:rsid w:val="00690FA7"/>
    <w:rsid w:val="00694049"/>
    <w:rsid w:val="006A6E41"/>
    <w:rsid w:val="007275D1"/>
    <w:rsid w:val="0077554C"/>
    <w:rsid w:val="00777413"/>
    <w:rsid w:val="007A312F"/>
    <w:rsid w:val="00803A8A"/>
    <w:rsid w:val="008323C9"/>
    <w:rsid w:val="00880B04"/>
    <w:rsid w:val="00894D99"/>
    <w:rsid w:val="008D6DCA"/>
    <w:rsid w:val="00907CBC"/>
    <w:rsid w:val="00944307"/>
    <w:rsid w:val="009C7516"/>
    <w:rsid w:val="009E078F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90190"/>
    <w:rsid w:val="00BB15C4"/>
    <w:rsid w:val="00BE1F83"/>
    <w:rsid w:val="00BF63DE"/>
    <w:rsid w:val="00CB3F65"/>
    <w:rsid w:val="00CE215B"/>
    <w:rsid w:val="00D6317D"/>
    <w:rsid w:val="00E523FE"/>
    <w:rsid w:val="00E83FD1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708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8</cp:revision>
  <dcterms:created xsi:type="dcterms:W3CDTF">2026-01-26T15:17:00Z</dcterms:created>
  <dcterms:modified xsi:type="dcterms:W3CDTF">2026-05-11T09:34:00Z</dcterms:modified>
</cp:coreProperties>
</file>