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AA28" w14:textId="77777777" w:rsidR="002452A9" w:rsidRDefault="002452A9"/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AC6864" w:rsidRPr="00AC6864" w14:paraId="1B215916" w14:textId="77777777" w:rsidTr="00754011">
        <w:tc>
          <w:tcPr>
            <w:tcW w:w="6948" w:type="dxa"/>
          </w:tcPr>
          <w:p w14:paraId="7E397ED1" w14:textId="77777777" w:rsidR="002452A9" w:rsidRDefault="002452A9" w:rsidP="002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1271A86E" w14:textId="420CC049" w:rsidR="00AC6864" w:rsidRPr="00AC6864" w:rsidRDefault="00AC6864" w:rsidP="002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Kápolnásnyéki Közös Önkormányzati Hivatal</w:t>
            </w:r>
          </w:p>
          <w:p w14:paraId="2D574C58" w14:textId="77777777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2475 Kápolnásnyék, Fő utca 28. </w:t>
            </w:r>
          </w:p>
          <w:p w14:paraId="09189148" w14:textId="35B8A3B8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Tel.: 22/574-100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/ 11</w:t>
            </w:r>
            <w:r w:rsidR="00931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mellék</w:t>
            </w:r>
          </w:p>
          <w:p w14:paraId="0E8A2B4F" w14:textId="52FF80F7" w:rsidR="00AC6864" w:rsidRPr="00AC6864" w:rsidRDefault="00AC6864" w:rsidP="00AC686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r w:rsidR="00931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muszak</w:t>
            </w: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@kapolnasnyek.hu</w:t>
            </w:r>
          </w:p>
        </w:tc>
        <w:tc>
          <w:tcPr>
            <w:tcW w:w="2264" w:type="dxa"/>
            <w:vAlign w:val="center"/>
          </w:tcPr>
          <w:p w14:paraId="65AC395C" w14:textId="5F1578CB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515ADF8" wp14:editId="3329A115">
                  <wp:extent cx="628650" cy="923925"/>
                  <wp:effectExtent l="0" t="0" r="0" b="9525"/>
                  <wp:docPr id="291796714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DF9A76" w14:textId="07358354" w:rsidR="00803A8A" w:rsidRDefault="00803A8A"/>
    <w:p w14:paraId="6C95E8BF" w14:textId="2EEE15AB" w:rsidR="00F230F4" w:rsidRPr="00AC6864" w:rsidRDefault="005F6F82" w:rsidP="00F23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Település üzemeltetéssel kapcsolatos feladatok</w:t>
      </w:r>
      <w:r w:rsidR="00A22068" w:rsidRPr="00975FB0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 </w:t>
      </w:r>
      <w:r w:rsidR="00931627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ügyleírása</w:t>
      </w:r>
    </w:p>
    <w:p w14:paraId="263A812D" w14:textId="77777777" w:rsidR="00803A8A" w:rsidRDefault="00803A8A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8F97CC6" w14:textId="77777777" w:rsidR="00A86542" w:rsidRPr="00803A8A" w:rsidRDefault="00A86542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DF8DB31" w14:textId="6B6C993A" w:rsidR="001847CF" w:rsidRPr="007169A3" w:rsidRDefault="002C112B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Ügyleírás</w:t>
      </w:r>
    </w:p>
    <w:p w14:paraId="05394342" w14:textId="1B94EE9A" w:rsidR="001847CF" w:rsidRDefault="001847CF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847C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Utcanévtáblák kihelyezése</w:t>
      </w:r>
    </w:p>
    <w:p w14:paraId="29A56FC3" w14:textId="7720D6B6" w:rsidR="001847CF" w:rsidRDefault="001847CF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47CF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mindenkori éves költségvetésének előirányzata függvényében vállalkozási szerződés keretében gondoskodik az észlelt és a lakosság által bejelentett hiányzó utcanévtáblák pótlásáról, illetve kihelyezéséről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631B5896" w14:textId="77777777" w:rsidR="001847CF" w:rsidRDefault="001847CF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D3C3471" w14:textId="2615BEE8" w:rsidR="00EE3307" w:rsidRDefault="00EE3307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E330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Forgalomszervezési, forgalomtechnikai ügyek</w:t>
      </w:r>
    </w:p>
    <w:p w14:paraId="551E99BC" w14:textId="13CC5949" w:rsidR="00D85E56" w:rsidRDefault="00EE3307" w:rsidP="00D85E5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3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F04D4B">
        <w:rPr>
          <w:rFonts w:ascii="Times New Roman" w:eastAsia="Times New Roman" w:hAnsi="Times New Roman" w:cs="Times New Roman"/>
          <w:sz w:val="24"/>
          <w:szCs w:val="24"/>
          <w:lang w:eastAsia="hu-HU"/>
        </w:rPr>
        <w:t>Vereb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</w:t>
      </w:r>
      <w:r w:rsidRPr="00EE3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területén a forgalmi rend megváltoztatására (gyalogátkelőhelyek kijelölésére, utcák egyirány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ú</w:t>
      </w:r>
      <w:r w:rsidRPr="00EE3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sítására, közúti jelzőtáblák </w:t>
      </w:r>
      <w:proofErr w:type="gramStart"/>
      <w:r w:rsidRPr="00EE3307">
        <w:rPr>
          <w:rFonts w:ascii="Times New Roman" w:eastAsia="Times New Roman" w:hAnsi="Times New Roman" w:cs="Times New Roman"/>
          <w:sz w:val="24"/>
          <w:szCs w:val="24"/>
          <w:lang w:eastAsia="hu-HU"/>
        </w:rPr>
        <w:t>kihelyezésére,</w:t>
      </w:r>
      <w:proofErr w:type="gramEnd"/>
      <w:r w:rsidR="000126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E3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stb.) vonatkozó változtatási kérelmeket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Pr="00EE3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űszaki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ügyintéző</w:t>
      </w:r>
      <w:r w:rsidRPr="00EE3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véleményezi, a Képviselő-testület határoz a támogatásáról. Szükség esetén már a változtatási kérelem elbírálása közben egyeztetés történik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Magyar Közút Zrt.</w:t>
      </w:r>
      <w:r w:rsidRPr="00EE3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álláspontjáról.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település</w:t>
      </w:r>
      <w:r w:rsidRPr="00EE3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egyetértése esetén a végső szakmai döntés és a végrehajtás érdekében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Magyar Közút Zrt. és a Fejér Vármegyei Kormányhivatal </w:t>
      </w:r>
      <w:r w:rsidR="006C5D2B" w:rsidRPr="006C5D2B">
        <w:rPr>
          <w:rFonts w:ascii="Times New Roman" w:eastAsia="Times New Roman" w:hAnsi="Times New Roman" w:cs="Times New Roman"/>
          <w:sz w:val="24"/>
          <w:szCs w:val="24"/>
          <w:lang w:eastAsia="hu-HU"/>
        </w:rPr>
        <w:t>Közlekedési, Műszaki Engedélyezési, Mérésügyi és Fogyasztóvédelmi Főosztály Útügyi Osztály</w:t>
      </w:r>
      <w:r w:rsidR="006C5D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E3307">
        <w:rPr>
          <w:rFonts w:ascii="Times New Roman" w:eastAsia="Times New Roman" w:hAnsi="Times New Roman" w:cs="Times New Roman"/>
          <w:sz w:val="24"/>
          <w:szCs w:val="24"/>
          <w:lang w:eastAsia="hu-HU"/>
        </w:rPr>
        <w:t>felé továbbítjuk a változtatási javaslatot.</w:t>
      </w:r>
    </w:p>
    <w:p w14:paraId="51733B46" w14:textId="77777777" w:rsidR="00D85E56" w:rsidRDefault="00D85E56" w:rsidP="00D85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85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Hatályos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helyi</w:t>
      </w:r>
      <w:r w:rsidRPr="00D85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építési szabályzatok és településfejlesztési dokumentumok</w:t>
      </w:r>
    </w:p>
    <w:p w14:paraId="58A3D132" w14:textId="3001D5C9" w:rsidR="00D85E56" w:rsidRPr="00D85E56" w:rsidRDefault="00D85E56" w:rsidP="00D85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Kápolnásnyéki Közös Önkormányzati Hivatal műszaki ügyintézőjétől </w:t>
      </w:r>
      <w:r w:rsidRPr="00D85E56">
        <w:rPr>
          <w:rFonts w:ascii="Times New Roman" w:eastAsia="Times New Roman" w:hAnsi="Times New Roman" w:cs="Times New Roman"/>
          <w:sz w:val="24"/>
          <w:szCs w:val="24"/>
          <w:lang w:eastAsia="hu-HU"/>
        </w:rPr>
        <w:t>általánosan vagy konkrét ingatlanhoz, területhez kapcsolódóan kérhető tájékoztatás a településrendezési előírásokról, az ingatlanhoz kapcsolódó értékvédelmi előírásokról, korlátozásokról.</w:t>
      </w:r>
    </w:p>
    <w:p w14:paraId="1960B3EE" w14:textId="77777777" w:rsidR="00D85E56" w:rsidRPr="00D85E56" w:rsidRDefault="00D85E56" w:rsidP="00D85E5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5018EA1" w14:textId="4ABD62FB" w:rsidR="0046633E" w:rsidRDefault="0046633E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eljáró szerv</w:t>
      </w:r>
    </w:p>
    <w:p w14:paraId="28AFCE80" w14:textId="5E458E92" w:rsidR="00777413" w:rsidRDefault="00F172F9" w:rsidP="00803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5FB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eljárást a polgármester folytatja le.</w:t>
      </w:r>
      <w:r w:rsidRPr="00975FB0">
        <w:rPr>
          <w:rFonts w:ascii="Times New Roman" w:hAnsi="Times New Roman" w:cs="Times New Roman"/>
        </w:rPr>
        <w:t xml:space="preserve"> </w:t>
      </w:r>
    </w:p>
    <w:p w14:paraId="3C868579" w14:textId="77777777" w:rsidR="00873733" w:rsidRDefault="00873733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04A2156" w14:textId="16469552" w:rsidR="00873733" w:rsidRPr="00873733" w:rsidRDefault="00873733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7373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eljárás menete:</w:t>
      </w:r>
    </w:p>
    <w:p w14:paraId="50CC27A0" w14:textId="69920B24" w:rsidR="00D85E56" w:rsidRPr="00D85E56" w:rsidRDefault="00D85E56" w:rsidP="00D85E56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5E56">
        <w:rPr>
          <w:rFonts w:ascii="Times New Roman" w:eastAsia="Times New Roman" w:hAnsi="Times New Roman" w:cs="Times New Roman"/>
          <w:sz w:val="24"/>
          <w:szCs w:val="24"/>
          <w:lang w:eastAsia="hu-HU"/>
        </w:rPr>
        <w:t>Utcanévtáblák kihelyezése</w:t>
      </w:r>
      <w:r w:rsidR="005963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esetében bárki, aki </w:t>
      </w:r>
      <w:r w:rsidR="00F04D4B">
        <w:rPr>
          <w:rFonts w:ascii="Times New Roman" w:eastAsia="Times New Roman" w:hAnsi="Times New Roman" w:cs="Times New Roman"/>
          <w:sz w:val="24"/>
          <w:szCs w:val="24"/>
          <w:lang w:eastAsia="hu-HU"/>
        </w:rPr>
        <w:t>Vereb</w:t>
      </w:r>
      <w:r w:rsidR="005963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közterületén utcanévtáblával kapcsolatos hiányt, hibát észlel. </w:t>
      </w:r>
    </w:p>
    <w:p w14:paraId="1542337A" w14:textId="5F417C00" w:rsidR="00596330" w:rsidRPr="00596330" w:rsidRDefault="00596330" w:rsidP="00596330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6330">
        <w:rPr>
          <w:rFonts w:ascii="Times New Roman" w:eastAsia="Times New Roman" w:hAnsi="Times New Roman" w:cs="Times New Roman"/>
          <w:sz w:val="24"/>
          <w:szCs w:val="24"/>
          <w:lang w:eastAsia="hu-HU"/>
        </w:rPr>
        <w:t>Forgalomszervezési, forgalomtechnikai ügyek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esetében bárki, akit </w:t>
      </w:r>
      <w:r w:rsidRPr="00596330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kérelmezett forgalmi rend változtatás érint.</w:t>
      </w:r>
    </w:p>
    <w:p w14:paraId="6BD1202C" w14:textId="5584A1A1" w:rsidR="00D85E56" w:rsidRPr="00596330" w:rsidRDefault="00596330" w:rsidP="00596330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63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Hatályos helyi építési szabályzatok és településfejlesztési dokumentumok esetében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bárki.</w:t>
      </w:r>
    </w:p>
    <w:p w14:paraId="1CE96992" w14:textId="77777777" w:rsidR="00B87089" w:rsidRDefault="00B87089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F358CB" w14:textId="6D6EC76B" w:rsidR="00611E36" w:rsidRDefault="004E3C84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Kérelem benyújtásának helye, ideje, módja</w:t>
      </w:r>
    </w:p>
    <w:p w14:paraId="385245E6" w14:textId="77777777" w:rsidR="00D85E56" w:rsidRPr="00D85E56" w:rsidRDefault="00D85E56" w:rsidP="00D85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5E56">
        <w:rPr>
          <w:rFonts w:ascii="Times New Roman" w:eastAsia="Times New Roman" w:hAnsi="Times New Roman" w:cs="Times New Roman"/>
          <w:sz w:val="24"/>
          <w:szCs w:val="24"/>
          <w:lang w:eastAsia="hu-HU"/>
        </w:rPr>
        <w:t>Az ügyfél tájékoztatása az aktuális előírásokról szóban vagy írásban történhet. Amennyiben a tájékoztatásra az ügyfélnek írásban van szüksége (igazolásképpen) úgy a kérelmet írásban kell benyújtani, az ingatlan címének és helyrajzi számának megadásával.</w:t>
      </w:r>
    </w:p>
    <w:p w14:paraId="32150E4F" w14:textId="5A4C8BA1" w:rsidR="00D85E56" w:rsidRPr="00D85E56" w:rsidRDefault="00D85E56" w:rsidP="00D85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5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kérelem benyújtható a Kápolnásnyéki Közös Önkormányzati Hivatal központi ügyfélszolgálatán, valamint </w:t>
      </w:r>
      <w:r w:rsidR="00F04D4B">
        <w:rPr>
          <w:rFonts w:ascii="Times New Roman" w:eastAsia="Times New Roman" w:hAnsi="Times New Roman" w:cs="Times New Roman"/>
          <w:sz w:val="24"/>
          <w:szCs w:val="24"/>
          <w:lang w:eastAsia="hu-HU"/>
        </w:rPr>
        <w:t>Vereb</w:t>
      </w:r>
      <w:r w:rsidRPr="00D85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Önkormányzatánál ügyfélfogadási időben.</w:t>
      </w:r>
    </w:p>
    <w:p w14:paraId="6E88B4A4" w14:textId="6F86FBF2" w:rsidR="00D85E56" w:rsidRPr="00D85E56" w:rsidRDefault="00D85E56" w:rsidP="00D85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5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Postai úton az alábbi címre küldhető: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2475 Kápolnásnyék, Fő utca 28.</w:t>
      </w:r>
    </w:p>
    <w:p w14:paraId="0D86EF8B" w14:textId="1FF41777" w:rsidR="00D85E56" w:rsidRDefault="00D85E56" w:rsidP="00D85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5E56">
        <w:rPr>
          <w:rFonts w:ascii="Times New Roman" w:eastAsia="Times New Roman" w:hAnsi="Times New Roman" w:cs="Times New Roman"/>
          <w:sz w:val="24"/>
          <w:szCs w:val="24"/>
          <w:lang w:eastAsia="hu-HU"/>
        </w:rPr>
        <w:t>Elektronikusan: </w:t>
      </w:r>
      <w:hyperlink r:id="rId6" w:history="1">
        <w:r w:rsidRPr="00157171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muszak@kapolnasnyek.hu</w:t>
        </w:r>
      </w:hyperlink>
    </w:p>
    <w:p w14:paraId="525BAC82" w14:textId="77777777" w:rsidR="007169A3" w:rsidRDefault="007169A3" w:rsidP="004E3C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EB93BD9" w14:textId="403F2AD9" w:rsidR="004E3C84" w:rsidRPr="004E3C84" w:rsidRDefault="004E3C84" w:rsidP="004E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br/>
      </w:r>
      <w:r w:rsidR="00B64CC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Központi ü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gyfélfogadás</w:t>
      </w:r>
      <w:r w:rsidR="001A63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helye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2475 Kápolnásnyék, Fő utca 28.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200"/>
      </w:tblGrid>
      <w:tr w:rsidR="004E3C84" w:rsidRPr="004E3C84" w14:paraId="5ED7D40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339D684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CE741E5" w14:textId="71595F00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</w:t>
            </w: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gyfélfogadás rendje</w:t>
            </w:r>
          </w:p>
        </w:tc>
      </w:tr>
      <w:tr w:rsidR="004E3C84" w:rsidRPr="004E3C84" w14:paraId="12F4843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8ED97E3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DE8B1A9" w14:textId="791BDC41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13-18:00</w:t>
            </w:r>
          </w:p>
        </w:tc>
      </w:tr>
      <w:tr w:rsidR="004E3C84" w:rsidRPr="004E3C84" w14:paraId="7A8C29B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9807045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F5FD571" w14:textId="60909E7A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4E3C84" w:rsidRPr="004E3C84" w14:paraId="6BF78CB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E2A21C2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15DF11B" w14:textId="0670F679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13-16:00</w:t>
            </w:r>
          </w:p>
        </w:tc>
      </w:tr>
      <w:tr w:rsidR="004E3C84" w:rsidRPr="004E3C84" w14:paraId="0628EF2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2DE6EF9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A54114F" w14:textId="29540C3D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4E3C84" w:rsidRPr="004E3C84" w14:paraId="5665D2E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B6B4A90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E185447" w14:textId="361D4F3D" w:rsidR="008953E8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</w:tbl>
    <w:p w14:paraId="48387421" w14:textId="77777777" w:rsidR="00611E36" w:rsidRDefault="00611E36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C339E24" w14:textId="07603403" w:rsidR="008953E8" w:rsidRPr="008953E8" w:rsidRDefault="008953E8" w:rsidP="008953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953E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Helyi ügyfélfogadás helye: </w:t>
      </w:r>
      <w:r w:rsidR="00F04D4B">
        <w:rPr>
          <w:rFonts w:ascii="Times New Roman" w:eastAsia="Times New Roman" w:hAnsi="Times New Roman" w:cs="Times New Roman"/>
          <w:sz w:val="24"/>
          <w:szCs w:val="24"/>
          <w:lang w:eastAsia="hu-HU"/>
        </w:rPr>
        <w:t>2477 Vereb, Fő út 10</w:t>
      </w:r>
      <w:r w:rsidRPr="000126B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180"/>
      </w:tblGrid>
      <w:tr w:rsidR="008953E8" w:rsidRPr="008953E8" w14:paraId="52628862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2346A4EB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8319D0A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Ügyfélfogadás rendje</w:t>
            </w:r>
          </w:p>
        </w:tc>
      </w:tr>
      <w:tr w:rsidR="008953E8" w:rsidRPr="008953E8" w14:paraId="29993691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29170C31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43B7F8D" w14:textId="77777777" w:rsidR="008953E8" w:rsidRPr="00F04D4B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04D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tr w:rsidR="008953E8" w:rsidRPr="008953E8" w14:paraId="5FDE9826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75CF1357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425F96D" w14:textId="32A8AB88" w:rsidR="008953E8" w:rsidRPr="00F04D4B" w:rsidRDefault="00F04D4B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04D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tr w:rsidR="008953E8" w:rsidRPr="008953E8" w14:paraId="516A909C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797FC391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57E82BE" w14:textId="77777777" w:rsidR="008953E8" w:rsidRPr="00F04D4B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04D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tr w:rsidR="008953E8" w:rsidRPr="008953E8" w14:paraId="465D4E0E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003A857F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01FFDED" w14:textId="472A8DF6" w:rsidR="008953E8" w:rsidRPr="00F04D4B" w:rsidRDefault="00F04D4B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04D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tr w:rsidR="008953E8" w:rsidRPr="008953E8" w14:paraId="3B5C4C8F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048858F7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DC9A217" w14:textId="77777777" w:rsidR="008953E8" w:rsidRPr="00F04D4B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04D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</w:tbl>
    <w:p w14:paraId="0FC33E9B" w14:textId="77777777" w:rsidR="00A86542" w:rsidRDefault="00A86542" w:rsidP="00894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4D84504" w14:textId="166EB16E" w:rsidR="00894D99" w:rsidRDefault="00B528F4" w:rsidP="00894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Kérelemhez csatolandó</w:t>
      </w:r>
      <w:r w:rsidR="00894D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dokumentumok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14:paraId="0DDB041C" w14:textId="447A43A9" w:rsidR="003A1617" w:rsidRDefault="00BA6CC2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6CC2">
        <w:rPr>
          <w:rFonts w:ascii="Times New Roman" w:eastAsia="Times New Roman" w:hAnsi="Times New Roman" w:cs="Times New Roman"/>
          <w:sz w:val="24"/>
          <w:szCs w:val="24"/>
          <w:lang w:eastAsia="hu-HU"/>
        </w:rPr>
        <w:t>Az eljárásban benyújtott kérelemhez külön csatolandó dokumentum nem szükséges.</w:t>
      </w:r>
      <w:r w:rsidR="003421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42171" w:rsidRPr="00342171">
        <w:rPr>
          <w:rFonts w:ascii="Times New Roman" w:eastAsia="Times New Roman" w:hAnsi="Times New Roman" w:cs="Times New Roman"/>
          <w:sz w:val="24"/>
          <w:szCs w:val="24"/>
          <w:lang w:eastAsia="hu-HU"/>
        </w:rPr>
        <w:t>Cím; helyrajzi szám; területi lehatárolás</w:t>
      </w:r>
      <w:r w:rsidR="00342171">
        <w:rPr>
          <w:rFonts w:ascii="Times New Roman" w:eastAsia="Times New Roman" w:hAnsi="Times New Roman" w:cs="Times New Roman"/>
          <w:sz w:val="24"/>
          <w:szCs w:val="24"/>
          <w:lang w:eastAsia="hu-HU"/>
        </w:rPr>
        <w:t>, illetve a</w:t>
      </w:r>
      <w:r w:rsidR="00342171" w:rsidRPr="003421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kapcsolattartás mértékéig szükséges személyes adatok megadása</w:t>
      </w:r>
      <w:r w:rsidR="003421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ajánlott</w:t>
      </w:r>
      <w:r w:rsidR="00342171" w:rsidRPr="0034217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628815E1" w14:textId="77777777" w:rsidR="00BA6CC2" w:rsidRDefault="00BA6CC2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FDAF65D" w14:textId="6097CEA7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Ügyintézési határidő</w:t>
      </w:r>
    </w:p>
    <w:p w14:paraId="3641630A" w14:textId="05951705" w:rsidR="00B87089" w:rsidRDefault="00342171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217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Utcanévtáblák kihelyezése esetében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</w:t>
      </w:r>
      <w:r w:rsidR="00CC73FF" w:rsidRPr="00CC73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bejelentéstől számítva átlagosan </w:t>
      </w:r>
      <w:r w:rsidR="00CC73FF" w:rsidRPr="00342171">
        <w:rPr>
          <w:rFonts w:ascii="Times New Roman" w:eastAsia="Times New Roman" w:hAnsi="Times New Roman" w:cs="Times New Roman"/>
          <w:sz w:val="24"/>
          <w:szCs w:val="24"/>
          <w:lang w:eastAsia="hu-HU"/>
        </w:rPr>
        <w:t>90 na</w:t>
      </w:r>
      <w:r w:rsidR="00CC73FF" w:rsidRPr="00CC73FF">
        <w:rPr>
          <w:rFonts w:ascii="Times New Roman" w:eastAsia="Times New Roman" w:hAnsi="Times New Roman" w:cs="Times New Roman"/>
          <w:sz w:val="24"/>
          <w:szCs w:val="24"/>
          <w:lang w:eastAsia="hu-HU"/>
        </w:rPr>
        <w:t>p.</w:t>
      </w:r>
    </w:p>
    <w:p w14:paraId="7BA86747" w14:textId="4D579BFD" w:rsidR="00342171" w:rsidRDefault="00342171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217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Forgalomszervezési, forgalomtechnikai ügyek esetében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</w:t>
      </w:r>
      <w:r w:rsidRPr="003421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 közigazgatási hatósági eljárás. A forgalmi rendet érintő javaslat végrehajtása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Képviselő-testület</w:t>
      </w:r>
      <w:r w:rsidRPr="003421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határozatának határideje szerint.</w:t>
      </w:r>
    </w:p>
    <w:p w14:paraId="3D96E69F" w14:textId="2A7EF604" w:rsidR="00CC73FF" w:rsidRPr="00342171" w:rsidRDefault="00342171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217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Hatályos helyi építési szabályzatok és településfejlesztési dokumentumok esetében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- </w:t>
      </w:r>
      <w:r w:rsidRPr="00342171">
        <w:rPr>
          <w:rFonts w:ascii="Times New Roman" w:eastAsia="Times New Roman" w:hAnsi="Times New Roman" w:cs="Times New Roman"/>
          <w:sz w:val="24"/>
          <w:szCs w:val="24"/>
          <w:lang w:eastAsia="hu-HU"/>
        </w:rPr>
        <w:t>eseti</w:t>
      </w:r>
    </w:p>
    <w:p w14:paraId="397A7E0B" w14:textId="77777777" w:rsidR="00342171" w:rsidRDefault="00342171" w:rsidP="00EC24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14:paraId="222041C5" w14:textId="7915195A" w:rsidR="00EC2406" w:rsidRPr="00EC2406" w:rsidRDefault="00EC2406" w:rsidP="00EC24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EC24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Eljárási illeték</w:t>
      </w:r>
    </w:p>
    <w:p w14:paraId="54771743" w14:textId="0DE7C958" w:rsidR="005A719B" w:rsidRDefault="00CC73FF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eljárás</w:t>
      </w:r>
      <w:r w:rsidR="00342171">
        <w:rPr>
          <w:rFonts w:ascii="Times New Roman" w:eastAsia="Times New Roman" w:hAnsi="Times New Roman" w:cs="Times New Roman"/>
          <w:sz w:val="24"/>
          <w:szCs w:val="24"/>
          <w:lang w:eastAsia="hu-HU"/>
        </w:rPr>
        <w:t>ok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illetékmentes.</w:t>
      </w:r>
      <w:r w:rsidR="003421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479B270A" w14:textId="77777777" w:rsidR="00CC73FF" w:rsidRDefault="00CC73FF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5A9BC5" w14:textId="4BE31FE2" w:rsidR="0046633E" w:rsidRDefault="0046633E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Jogorvoslat</w:t>
      </w:r>
    </w:p>
    <w:p w14:paraId="18C6F213" w14:textId="6686BE9D" w:rsidR="00F34D16" w:rsidRDefault="00342171" w:rsidP="00F608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2171">
        <w:rPr>
          <w:rFonts w:ascii="Times New Roman" w:eastAsia="Times New Roman" w:hAnsi="Times New Roman" w:cs="Times New Roman"/>
          <w:sz w:val="24"/>
          <w:szCs w:val="24"/>
          <w:lang w:eastAsia="hu-HU"/>
        </w:rPr>
        <w:t>Nem közigazgatási hatósági eljárás. A bizottsági döntés újratárgyalása kérhető a 2011. évi CLXXXIX. tv. 61.§ (2) bekezdése szerint.</w:t>
      </w:r>
    </w:p>
    <w:p w14:paraId="26840B2D" w14:textId="77777777" w:rsidR="00342171" w:rsidRPr="00AF6695" w:rsidRDefault="00342171" w:rsidP="00F608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4AE3812" w14:textId="77777777" w:rsidR="00A86542" w:rsidRDefault="00803A8A" w:rsidP="00A865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Irányadó jogszabályok</w:t>
      </w:r>
    </w:p>
    <w:p w14:paraId="3321AD20" w14:textId="1635FD58" w:rsidR="00EC2406" w:rsidRDefault="00342171" w:rsidP="00EC240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2171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közúti közlekedésről szóló 1988. évi I. törvény és végrehajtási rendeletei.</w:t>
      </w:r>
    </w:p>
    <w:p w14:paraId="08F74D73" w14:textId="48936F6B" w:rsidR="00342171" w:rsidRPr="00EC2406" w:rsidRDefault="00342171" w:rsidP="00EC240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2171">
        <w:rPr>
          <w:rFonts w:ascii="Times New Roman" w:eastAsia="Times New Roman" w:hAnsi="Times New Roman" w:cs="Times New Roman"/>
          <w:sz w:val="24"/>
          <w:szCs w:val="24"/>
          <w:lang w:eastAsia="hu-HU"/>
        </w:rPr>
        <w:t>2011. évi CLXXXIX. tv. Magyarország helyi Önkormányzatairól</w:t>
      </w:r>
    </w:p>
    <w:sectPr w:rsidR="00342171" w:rsidRPr="00EC2406" w:rsidSect="002452A9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52C2"/>
    <w:multiLevelType w:val="hybridMultilevel"/>
    <w:tmpl w:val="39442F4A"/>
    <w:lvl w:ilvl="0" w:tplc="51442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D3FA5"/>
    <w:multiLevelType w:val="multilevel"/>
    <w:tmpl w:val="D89E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731C17"/>
    <w:multiLevelType w:val="multilevel"/>
    <w:tmpl w:val="BBBE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BB4973"/>
    <w:multiLevelType w:val="multilevel"/>
    <w:tmpl w:val="E3AC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027AF"/>
    <w:multiLevelType w:val="multilevel"/>
    <w:tmpl w:val="5036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CA3201"/>
    <w:multiLevelType w:val="hybridMultilevel"/>
    <w:tmpl w:val="123E5AAE"/>
    <w:lvl w:ilvl="0" w:tplc="51442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F6CE3"/>
    <w:multiLevelType w:val="multilevel"/>
    <w:tmpl w:val="FCA4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7130D9"/>
    <w:multiLevelType w:val="multilevel"/>
    <w:tmpl w:val="7A10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D0A42"/>
    <w:multiLevelType w:val="hybridMultilevel"/>
    <w:tmpl w:val="59B60F48"/>
    <w:lvl w:ilvl="0" w:tplc="51442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55A76"/>
    <w:multiLevelType w:val="hybridMultilevel"/>
    <w:tmpl w:val="785A9FEC"/>
    <w:lvl w:ilvl="0" w:tplc="35929B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D6BDF"/>
    <w:multiLevelType w:val="hybridMultilevel"/>
    <w:tmpl w:val="DBCCAF0C"/>
    <w:lvl w:ilvl="0" w:tplc="45E4C20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D32A0"/>
    <w:multiLevelType w:val="multilevel"/>
    <w:tmpl w:val="BF94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165C09"/>
    <w:multiLevelType w:val="multilevel"/>
    <w:tmpl w:val="2E32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B6E7E"/>
    <w:multiLevelType w:val="multilevel"/>
    <w:tmpl w:val="435E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B32B6"/>
    <w:multiLevelType w:val="multilevel"/>
    <w:tmpl w:val="470A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4879D8"/>
    <w:multiLevelType w:val="multilevel"/>
    <w:tmpl w:val="60588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678D4"/>
    <w:multiLevelType w:val="multilevel"/>
    <w:tmpl w:val="7680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F17130"/>
    <w:multiLevelType w:val="multilevel"/>
    <w:tmpl w:val="1082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7E1BE9"/>
    <w:multiLevelType w:val="hybridMultilevel"/>
    <w:tmpl w:val="16A66178"/>
    <w:lvl w:ilvl="0" w:tplc="1AB60C6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402262"/>
    <w:multiLevelType w:val="hybridMultilevel"/>
    <w:tmpl w:val="F2A89C1C"/>
    <w:lvl w:ilvl="0" w:tplc="A218F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908602">
    <w:abstractNumId w:val="20"/>
  </w:num>
  <w:num w:numId="2" w16cid:durableId="19937600">
    <w:abstractNumId w:val="20"/>
  </w:num>
  <w:num w:numId="3" w16cid:durableId="1427339568">
    <w:abstractNumId w:val="9"/>
  </w:num>
  <w:num w:numId="4" w16cid:durableId="825366071">
    <w:abstractNumId w:val="17"/>
  </w:num>
  <w:num w:numId="5" w16cid:durableId="2132438636">
    <w:abstractNumId w:val="22"/>
  </w:num>
  <w:num w:numId="6" w16cid:durableId="2021545874">
    <w:abstractNumId w:val="15"/>
  </w:num>
  <w:num w:numId="7" w16cid:durableId="539902853">
    <w:abstractNumId w:val="21"/>
  </w:num>
  <w:num w:numId="8" w16cid:durableId="1577204093">
    <w:abstractNumId w:val="4"/>
  </w:num>
  <w:num w:numId="9" w16cid:durableId="1797065940">
    <w:abstractNumId w:val="3"/>
  </w:num>
  <w:num w:numId="10" w16cid:durableId="1972398711">
    <w:abstractNumId w:val="24"/>
  </w:num>
  <w:num w:numId="11" w16cid:durableId="934633664">
    <w:abstractNumId w:val="5"/>
  </w:num>
  <w:num w:numId="12" w16cid:durableId="1430198008">
    <w:abstractNumId w:val="19"/>
  </w:num>
  <w:num w:numId="13" w16cid:durableId="330765289">
    <w:abstractNumId w:val="18"/>
  </w:num>
  <w:num w:numId="14" w16cid:durableId="1273442112">
    <w:abstractNumId w:val="26"/>
  </w:num>
  <w:num w:numId="15" w16cid:durableId="2131437200">
    <w:abstractNumId w:val="16"/>
  </w:num>
  <w:num w:numId="16" w16cid:durableId="1859199508">
    <w:abstractNumId w:val="8"/>
  </w:num>
  <w:num w:numId="17" w16cid:durableId="541746980">
    <w:abstractNumId w:val="2"/>
  </w:num>
  <w:num w:numId="18" w16cid:durableId="1494683919">
    <w:abstractNumId w:val="7"/>
  </w:num>
  <w:num w:numId="19" w16cid:durableId="390423205">
    <w:abstractNumId w:val="14"/>
  </w:num>
  <w:num w:numId="20" w16cid:durableId="1939754169">
    <w:abstractNumId w:val="13"/>
  </w:num>
  <w:num w:numId="21" w16cid:durableId="543324397">
    <w:abstractNumId w:val="23"/>
  </w:num>
  <w:num w:numId="22" w16cid:durableId="2038384277">
    <w:abstractNumId w:val="1"/>
  </w:num>
  <w:num w:numId="23" w16cid:durableId="158161898">
    <w:abstractNumId w:val="11"/>
  </w:num>
  <w:num w:numId="24" w16cid:durableId="833885196">
    <w:abstractNumId w:val="0"/>
  </w:num>
  <w:num w:numId="25" w16cid:durableId="1072969517">
    <w:abstractNumId w:val="6"/>
  </w:num>
  <w:num w:numId="26" w16cid:durableId="941915962">
    <w:abstractNumId w:val="12"/>
  </w:num>
  <w:num w:numId="27" w16cid:durableId="1118797420">
    <w:abstractNumId w:val="10"/>
  </w:num>
  <w:num w:numId="28" w16cid:durableId="33989566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4404"/>
    <w:rsid w:val="000126B2"/>
    <w:rsid w:val="00040FD0"/>
    <w:rsid w:val="000522D0"/>
    <w:rsid w:val="00094A1F"/>
    <w:rsid w:val="001847CF"/>
    <w:rsid w:val="001A6168"/>
    <w:rsid w:val="001A637A"/>
    <w:rsid w:val="001C77C8"/>
    <w:rsid w:val="002452A9"/>
    <w:rsid w:val="002828C8"/>
    <w:rsid w:val="002C112B"/>
    <w:rsid w:val="00342171"/>
    <w:rsid w:val="003A1617"/>
    <w:rsid w:val="003B4E54"/>
    <w:rsid w:val="003D1DC5"/>
    <w:rsid w:val="00447702"/>
    <w:rsid w:val="00450549"/>
    <w:rsid w:val="0046633E"/>
    <w:rsid w:val="004A4B51"/>
    <w:rsid w:val="004A7C56"/>
    <w:rsid w:val="004B53A5"/>
    <w:rsid w:val="004B7280"/>
    <w:rsid w:val="004C131B"/>
    <w:rsid w:val="004E3C84"/>
    <w:rsid w:val="00543441"/>
    <w:rsid w:val="0059560C"/>
    <w:rsid w:val="00596330"/>
    <w:rsid w:val="005A719B"/>
    <w:rsid w:val="005C4090"/>
    <w:rsid w:val="005F6F82"/>
    <w:rsid w:val="00611E36"/>
    <w:rsid w:val="00645D7B"/>
    <w:rsid w:val="006612F5"/>
    <w:rsid w:val="006649F3"/>
    <w:rsid w:val="00690FA7"/>
    <w:rsid w:val="00694049"/>
    <w:rsid w:val="006A6E41"/>
    <w:rsid w:val="006C5D2B"/>
    <w:rsid w:val="007169A3"/>
    <w:rsid w:val="007275D1"/>
    <w:rsid w:val="00777413"/>
    <w:rsid w:val="007A312F"/>
    <w:rsid w:val="008030E2"/>
    <w:rsid w:val="00803A8A"/>
    <w:rsid w:val="008323C9"/>
    <w:rsid w:val="008600E1"/>
    <w:rsid w:val="00873733"/>
    <w:rsid w:val="00880B04"/>
    <w:rsid w:val="00894D99"/>
    <w:rsid w:val="008953E8"/>
    <w:rsid w:val="008E75F0"/>
    <w:rsid w:val="0090749E"/>
    <w:rsid w:val="00907CBC"/>
    <w:rsid w:val="00931627"/>
    <w:rsid w:val="00936DB3"/>
    <w:rsid w:val="009C7516"/>
    <w:rsid w:val="00A01FAC"/>
    <w:rsid w:val="00A027F1"/>
    <w:rsid w:val="00A02D96"/>
    <w:rsid w:val="00A143E5"/>
    <w:rsid w:val="00A22068"/>
    <w:rsid w:val="00A80A89"/>
    <w:rsid w:val="00A86542"/>
    <w:rsid w:val="00AB499F"/>
    <w:rsid w:val="00AC6864"/>
    <w:rsid w:val="00AF6695"/>
    <w:rsid w:val="00B528F4"/>
    <w:rsid w:val="00B53B43"/>
    <w:rsid w:val="00B64CC7"/>
    <w:rsid w:val="00B663E5"/>
    <w:rsid w:val="00B87089"/>
    <w:rsid w:val="00BA6CC2"/>
    <w:rsid w:val="00BB15C4"/>
    <w:rsid w:val="00BE1F83"/>
    <w:rsid w:val="00BF63DE"/>
    <w:rsid w:val="00CB3F65"/>
    <w:rsid w:val="00CC73FF"/>
    <w:rsid w:val="00CD6C4B"/>
    <w:rsid w:val="00CE215B"/>
    <w:rsid w:val="00D6317D"/>
    <w:rsid w:val="00D85E56"/>
    <w:rsid w:val="00EA199B"/>
    <w:rsid w:val="00EC2406"/>
    <w:rsid w:val="00EE3307"/>
    <w:rsid w:val="00F04D4B"/>
    <w:rsid w:val="00F12737"/>
    <w:rsid w:val="00F172F9"/>
    <w:rsid w:val="00F230F4"/>
    <w:rsid w:val="00F26A3E"/>
    <w:rsid w:val="00F34D16"/>
    <w:rsid w:val="00F60695"/>
    <w:rsid w:val="00F608FF"/>
    <w:rsid w:val="00F7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30F4"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D6C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facebook">
    <w:name w:val="service-links-facebook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twitter">
    <w:name w:val="service-links-twitter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printmail">
    <w:name w:val="print_mail"/>
    <w:basedOn w:val="Bekezdsalapbettpusa"/>
    <w:rsid w:val="00F230F4"/>
  </w:style>
  <w:style w:type="character" w:styleId="Kiemels">
    <w:name w:val="Emphasis"/>
    <w:basedOn w:val="Bekezdsalapbettpusa"/>
    <w:uiPriority w:val="20"/>
    <w:qFormat/>
    <w:rsid w:val="00F230F4"/>
    <w:rPr>
      <w:i/>
      <w:iCs/>
    </w:rPr>
  </w:style>
  <w:style w:type="character" w:styleId="Kiemels2">
    <w:name w:val="Strong"/>
    <w:basedOn w:val="Bekezdsalapbettpusa"/>
    <w:uiPriority w:val="22"/>
    <w:qFormat/>
    <w:rsid w:val="00F230F4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4B53A5"/>
    <w:rPr>
      <w:color w:val="954F72" w:themeColor="followedHyperlink"/>
      <w:u w:val="single"/>
    </w:rPr>
  </w:style>
  <w:style w:type="paragraph" w:styleId="Szvegtrzs">
    <w:name w:val="Body Text"/>
    <w:basedOn w:val="Norml"/>
    <w:link w:val="SzvegtrzsChar"/>
    <w:semiHidden/>
    <w:unhideWhenUsed/>
    <w:rsid w:val="00EC2406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semiHidden/>
    <w:rsid w:val="00EC2406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D6C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74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79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414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550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4097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6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8120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57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8813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26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8145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646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303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31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824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0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59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1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217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06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911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szak@kapolnasnyek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486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6</cp:revision>
  <dcterms:created xsi:type="dcterms:W3CDTF">2026-01-28T08:57:00Z</dcterms:created>
  <dcterms:modified xsi:type="dcterms:W3CDTF">2026-05-11T11:13:00Z</dcterms:modified>
</cp:coreProperties>
</file>