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5B8A3B8"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931627">
              <w:rPr>
                <w:rFonts w:ascii="Times New Roman" w:eastAsia="Times New Roman" w:hAnsi="Times New Roman" w:cs="Times New Roman"/>
                <w:b/>
                <w:sz w:val="24"/>
                <w:szCs w:val="24"/>
                <w:lang w:eastAsia="hu-HU"/>
              </w:rPr>
              <w:t>8</w:t>
            </w:r>
            <w:r>
              <w:rPr>
                <w:rFonts w:ascii="Times New Roman" w:eastAsia="Times New Roman" w:hAnsi="Times New Roman" w:cs="Times New Roman"/>
                <w:b/>
                <w:sz w:val="24"/>
                <w:szCs w:val="24"/>
                <w:lang w:eastAsia="hu-HU"/>
              </w:rPr>
              <w:t xml:space="preserve"> mellék</w:t>
            </w:r>
          </w:p>
          <w:p w14:paraId="0E8A2B4F" w14:textId="52FF80F7"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931627">
              <w:rPr>
                <w:rFonts w:ascii="Times New Roman" w:eastAsia="Times New Roman" w:hAnsi="Times New Roman" w:cs="Times New Roman"/>
                <w:b/>
                <w:sz w:val="24"/>
                <w:szCs w:val="24"/>
                <w:lang w:eastAsia="hu-HU"/>
              </w:rPr>
              <w:t>muszak</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214BD702" w:rsidR="00F230F4" w:rsidRPr="00AC6864" w:rsidRDefault="008030E2" w:rsidP="00F230F4">
      <w:pPr>
        <w:spacing w:after="0" w:line="240" w:lineRule="auto"/>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Út- és közműépítéssel kapcsolatos ügyek</w:t>
      </w:r>
      <w:r w:rsidR="00A22068" w:rsidRPr="00975FB0">
        <w:rPr>
          <w:rFonts w:ascii="Times New Roman" w:eastAsia="Times New Roman" w:hAnsi="Times New Roman" w:cs="Times New Roman"/>
          <w:b/>
          <w:bCs/>
          <w:sz w:val="28"/>
          <w:szCs w:val="28"/>
          <w:lang w:eastAsia="hu-HU"/>
        </w:rPr>
        <w:t xml:space="preserve"> </w:t>
      </w:r>
      <w:r w:rsidR="00931627">
        <w:rPr>
          <w:rFonts w:ascii="Times New Roman" w:eastAsia="Times New Roman" w:hAnsi="Times New Roman" w:cs="Times New Roman"/>
          <w:b/>
          <w:bCs/>
          <w:sz w:val="32"/>
          <w:szCs w:val="32"/>
          <w:lang w:eastAsia="hu-HU"/>
        </w:rPr>
        <w:t>ügyleírása</w:t>
      </w:r>
    </w:p>
    <w:p w14:paraId="263A812D" w14:textId="77777777" w:rsid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78F97CC6" w14:textId="77777777" w:rsidR="00A86542" w:rsidRPr="00803A8A" w:rsidRDefault="00A86542" w:rsidP="00803A8A">
      <w:pPr>
        <w:spacing w:after="0" w:line="240" w:lineRule="auto"/>
        <w:jc w:val="both"/>
        <w:rPr>
          <w:rFonts w:ascii="Times New Roman" w:eastAsia="Times New Roman" w:hAnsi="Times New Roman" w:cs="Times New Roman"/>
          <w:b/>
          <w:bCs/>
          <w:sz w:val="24"/>
          <w:szCs w:val="24"/>
          <w:lang w:eastAsia="hu-HU"/>
        </w:rPr>
      </w:pPr>
    </w:p>
    <w:p w14:paraId="3BD25E74" w14:textId="28E4C872" w:rsidR="00A01FAC" w:rsidRDefault="002C112B" w:rsidP="002C112B">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008E4D94" w14:textId="77777777" w:rsidR="001847CF" w:rsidRDefault="001847CF" w:rsidP="00BE1F83">
      <w:pPr>
        <w:spacing w:after="0" w:line="240" w:lineRule="auto"/>
        <w:jc w:val="both"/>
        <w:rPr>
          <w:rFonts w:ascii="Times New Roman" w:eastAsia="Times New Roman" w:hAnsi="Times New Roman" w:cs="Times New Roman"/>
          <w:b/>
          <w:bCs/>
          <w:sz w:val="24"/>
          <w:szCs w:val="24"/>
          <w:lang w:eastAsia="hu-HU"/>
        </w:rPr>
      </w:pPr>
      <w:r w:rsidRPr="001847CF">
        <w:rPr>
          <w:rFonts w:ascii="Times New Roman" w:eastAsia="Times New Roman" w:hAnsi="Times New Roman" w:cs="Times New Roman"/>
          <w:b/>
          <w:bCs/>
          <w:sz w:val="24"/>
          <w:szCs w:val="24"/>
          <w:lang w:eastAsia="hu-HU"/>
        </w:rPr>
        <w:t>Utak, járdák burkolathibáinak javítása</w:t>
      </w:r>
    </w:p>
    <w:p w14:paraId="16A423B9" w14:textId="2B84C147" w:rsidR="001847CF" w:rsidRPr="001847CF" w:rsidRDefault="001847CF" w:rsidP="00BE1F83">
      <w:pPr>
        <w:spacing w:after="0" w:line="240" w:lineRule="auto"/>
        <w:jc w:val="both"/>
        <w:rPr>
          <w:rFonts w:ascii="Times New Roman" w:eastAsia="Times New Roman" w:hAnsi="Times New Roman" w:cs="Times New Roman"/>
          <w:sz w:val="24"/>
          <w:szCs w:val="24"/>
          <w:lang w:eastAsia="hu-HU"/>
        </w:rPr>
      </w:pPr>
      <w:r w:rsidRPr="001847CF">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m</w:t>
      </w:r>
      <w:r w:rsidRPr="001847CF">
        <w:rPr>
          <w:rFonts w:ascii="Times New Roman" w:eastAsia="Times New Roman" w:hAnsi="Times New Roman" w:cs="Times New Roman"/>
          <w:sz w:val="24"/>
          <w:szCs w:val="24"/>
          <w:lang w:eastAsia="hu-HU"/>
        </w:rPr>
        <w:t xml:space="preserve">űszaki </w:t>
      </w:r>
      <w:r>
        <w:rPr>
          <w:rFonts w:ascii="Times New Roman" w:eastAsia="Times New Roman" w:hAnsi="Times New Roman" w:cs="Times New Roman"/>
          <w:sz w:val="24"/>
          <w:szCs w:val="24"/>
          <w:lang w:eastAsia="hu-HU"/>
        </w:rPr>
        <w:t>ügyintéző</w:t>
      </w:r>
      <w:r w:rsidRPr="001847CF">
        <w:rPr>
          <w:rFonts w:ascii="Times New Roman" w:eastAsia="Times New Roman" w:hAnsi="Times New Roman" w:cs="Times New Roman"/>
          <w:sz w:val="24"/>
          <w:szCs w:val="24"/>
          <w:lang w:eastAsia="hu-HU"/>
        </w:rPr>
        <w:t xml:space="preserve"> az Önkormányzat mindenkori éves költségvetésének előirányzata függvényében vállalkozási szerződés keretében gondoskodik az utak, járdák fenntartásáról, az észlelt és a lakosság által bejelentett hibák kijavításáról.</w:t>
      </w:r>
    </w:p>
    <w:p w14:paraId="0DF8DB31" w14:textId="77777777" w:rsidR="001847CF" w:rsidRDefault="001847CF" w:rsidP="00BE1F83">
      <w:pPr>
        <w:spacing w:after="0" w:line="240" w:lineRule="auto"/>
        <w:jc w:val="both"/>
        <w:rPr>
          <w:rFonts w:ascii="Times New Roman" w:eastAsia="Times New Roman" w:hAnsi="Times New Roman" w:cs="Times New Roman"/>
          <w:b/>
          <w:bCs/>
          <w:sz w:val="24"/>
          <w:szCs w:val="24"/>
          <w:lang w:eastAsia="hu-HU"/>
        </w:rPr>
      </w:pPr>
    </w:p>
    <w:p w14:paraId="52F25610" w14:textId="2B345583" w:rsidR="004E7CDE" w:rsidRDefault="00D61AF8" w:rsidP="00BE1F83">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Közmű</w:t>
      </w:r>
      <w:r w:rsidR="00F67967">
        <w:rPr>
          <w:rFonts w:ascii="Times New Roman" w:eastAsia="Times New Roman" w:hAnsi="Times New Roman" w:cs="Times New Roman"/>
          <w:b/>
          <w:bCs/>
          <w:sz w:val="24"/>
          <w:szCs w:val="24"/>
          <w:lang w:eastAsia="hu-HU"/>
        </w:rPr>
        <w:t xml:space="preserve"> létesítése</w:t>
      </w:r>
    </w:p>
    <w:p w14:paraId="5F097A84" w14:textId="436E2774" w:rsidR="00D61AF8" w:rsidRDefault="00D61AF8" w:rsidP="00D61AF8">
      <w:pPr>
        <w:spacing w:after="0" w:line="240" w:lineRule="auto"/>
        <w:jc w:val="both"/>
        <w:rPr>
          <w:rFonts w:ascii="Times New Roman" w:eastAsia="Times New Roman" w:hAnsi="Times New Roman" w:cs="Times New Roman"/>
          <w:sz w:val="24"/>
          <w:szCs w:val="24"/>
          <w:lang w:eastAsia="hu-HU"/>
        </w:rPr>
      </w:pPr>
      <w:r w:rsidRPr="00D61AF8">
        <w:rPr>
          <w:rFonts w:ascii="Times New Roman" w:eastAsia="Times New Roman" w:hAnsi="Times New Roman" w:cs="Times New Roman"/>
          <w:sz w:val="24"/>
          <w:szCs w:val="24"/>
          <w:lang w:eastAsia="hu-HU"/>
        </w:rPr>
        <w:t>Beépítésre szánt területen új vízhálózat csak a szennyvíz csatornahálózattal együtt építhető.</w:t>
      </w:r>
      <w:r>
        <w:rPr>
          <w:rFonts w:ascii="Times New Roman" w:eastAsia="Times New Roman" w:hAnsi="Times New Roman" w:cs="Times New Roman"/>
          <w:sz w:val="24"/>
          <w:szCs w:val="24"/>
          <w:lang w:eastAsia="hu-HU"/>
        </w:rPr>
        <w:t xml:space="preserve"> </w:t>
      </w:r>
      <w:r w:rsidRPr="00D61AF8">
        <w:rPr>
          <w:rFonts w:ascii="Times New Roman" w:eastAsia="Times New Roman" w:hAnsi="Times New Roman" w:cs="Times New Roman"/>
          <w:sz w:val="24"/>
          <w:szCs w:val="24"/>
          <w:lang w:eastAsia="hu-HU"/>
        </w:rPr>
        <w:t>Új építés, vagy használati mód megváltoztatása akkor lehetséges, ha</w:t>
      </w:r>
      <w:r>
        <w:rPr>
          <w:rFonts w:ascii="Times New Roman" w:eastAsia="Times New Roman" w:hAnsi="Times New Roman" w:cs="Times New Roman"/>
          <w:sz w:val="24"/>
          <w:szCs w:val="24"/>
          <w:lang w:eastAsia="hu-HU"/>
        </w:rPr>
        <w:t xml:space="preserve"> a </w:t>
      </w:r>
      <w:r w:rsidRPr="00D61AF8">
        <w:rPr>
          <w:rFonts w:ascii="Times New Roman" w:eastAsia="Times New Roman" w:hAnsi="Times New Roman" w:cs="Times New Roman"/>
          <w:sz w:val="24"/>
          <w:szCs w:val="24"/>
          <w:lang w:eastAsia="hu-HU"/>
        </w:rPr>
        <w:t>beépítésre szánt területen biztosított</w:t>
      </w:r>
      <w:r>
        <w:rPr>
          <w:rFonts w:ascii="Times New Roman" w:eastAsia="Times New Roman" w:hAnsi="Times New Roman" w:cs="Times New Roman"/>
          <w:sz w:val="24"/>
          <w:szCs w:val="24"/>
          <w:lang w:eastAsia="hu-HU"/>
        </w:rPr>
        <w:t xml:space="preserve"> </w:t>
      </w:r>
      <w:r w:rsidRPr="00D61AF8">
        <w:rPr>
          <w:rFonts w:ascii="Times New Roman" w:eastAsia="Times New Roman" w:hAnsi="Times New Roman" w:cs="Times New Roman"/>
          <w:sz w:val="24"/>
          <w:szCs w:val="24"/>
          <w:lang w:eastAsia="hu-HU"/>
        </w:rPr>
        <w:t>a teljes közműellátás</w:t>
      </w:r>
      <w:r>
        <w:rPr>
          <w:rFonts w:ascii="Times New Roman" w:eastAsia="Times New Roman" w:hAnsi="Times New Roman" w:cs="Times New Roman"/>
          <w:sz w:val="24"/>
          <w:szCs w:val="24"/>
          <w:lang w:eastAsia="hu-HU"/>
        </w:rPr>
        <w:t>.</w:t>
      </w:r>
    </w:p>
    <w:p w14:paraId="3A913A01" w14:textId="5EA782EC" w:rsidR="00D61AF8" w:rsidRPr="00D61AF8" w:rsidRDefault="00D61AF8" w:rsidP="00D61AF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D61AF8">
        <w:rPr>
          <w:rFonts w:ascii="Times New Roman" w:eastAsia="Times New Roman" w:hAnsi="Times New Roman" w:cs="Times New Roman"/>
          <w:sz w:val="24"/>
          <w:szCs w:val="24"/>
          <w:lang w:eastAsia="hu-HU"/>
        </w:rPr>
        <w:t xml:space="preserve"> közműves ivóvízellátást és szennyvízelvezetést a hatályos jogszabályok szabályozzák részletesen. Ennek értelmében minden ingatlanhoz külön szennyvíz bekötővezetéket kell létesíteni. Ettől eltérni csak indokolt műszaki okból lehetséges. Szomszéd telken keresztül a bekötés csak egyéb, műszakilag és gazdaságilag elfogadható megoldási lehetőség hiányában, szolgalmi jog bejegyzést követően végezhető el. Az illetékes Járási Hivatal a szomszédos telek tulajdonosát – egyéb megoldási lehetőség hiányában – a szennyvízcsatorna elhelyezésének tűrésére kötelezheti.</w:t>
      </w:r>
    </w:p>
    <w:p w14:paraId="706AF98C" w14:textId="77777777" w:rsidR="00D61AF8" w:rsidRPr="00D61AF8" w:rsidRDefault="00D61AF8" w:rsidP="00D61AF8">
      <w:pPr>
        <w:spacing w:after="0" w:line="240" w:lineRule="auto"/>
        <w:jc w:val="both"/>
        <w:rPr>
          <w:rFonts w:ascii="Times New Roman" w:eastAsia="Times New Roman" w:hAnsi="Times New Roman" w:cs="Times New Roman"/>
          <w:sz w:val="24"/>
          <w:szCs w:val="24"/>
          <w:lang w:eastAsia="hu-HU"/>
        </w:rPr>
      </w:pPr>
      <w:r w:rsidRPr="00D61AF8">
        <w:rPr>
          <w:rFonts w:ascii="Times New Roman" w:eastAsia="Times New Roman" w:hAnsi="Times New Roman" w:cs="Times New Roman"/>
          <w:sz w:val="24"/>
          <w:szCs w:val="24"/>
          <w:lang w:eastAsia="hu-HU"/>
        </w:rPr>
        <w:t>Elválasztó rendszerű szennyvízcsatornába csapadékvizet vagy altalaj szivárogtatóval (dréncsövezés) összegyűjtött vizet bevezetni nem szabad. Szennyvíz bekötővezetéket zárt szennyvíztárolón vagy szikkasztón keresztül sem az egyesített, sem pedig az elválasztó rendszerű szennyvíz közcsatornába bevezetni nem szabad.”</w:t>
      </w:r>
    </w:p>
    <w:p w14:paraId="52F4711C" w14:textId="77777777" w:rsidR="00D61AF8" w:rsidRPr="00D61AF8" w:rsidRDefault="00D61AF8" w:rsidP="00D61AF8">
      <w:pPr>
        <w:spacing w:after="0" w:line="240" w:lineRule="auto"/>
        <w:jc w:val="both"/>
        <w:rPr>
          <w:rFonts w:ascii="Times New Roman" w:eastAsia="Times New Roman" w:hAnsi="Times New Roman" w:cs="Times New Roman"/>
          <w:sz w:val="24"/>
          <w:szCs w:val="24"/>
          <w:lang w:eastAsia="hu-HU"/>
        </w:rPr>
      </w:pPr>
      <w:r w:rsidRPr="00D61AF8">
        <w:rPr>
          <w:rFonts w:ascii="Times New Roman" w:eastAsia="Times New Roman" w:hAnsi="Times New Roman" w:cs="Times New Roman"/>
          <w:sz w:val="24"/>
          <w:szCs w:val="24"/>
          <w:lang w:eastAsia="hu-HU"/>
        </w:rPr>
        <w:t>A házi szennyvízvezeték kiépítése vagy kiépíttetése az ingatlan tulajdonos feladata.</w:t>
      </w:r>
      <w:r w:rsidRPr="00D61AF8">
        <w:rPr>
          <w:rFonts w:ascii="Times New Roman" w:eastAsia="Times New Roman" w:hAnsi="Times New Roman" w:cs="Times New Roman"/>
          <w:b/>
          <w:bCs/>
          <w:sz w:val="24"/>
          <w:szCs w:val="24"/>
          <w:lang w:eastAsia="hu-HU"/>
        </w:rPr>
        <w:t> Az ívóvíz- és szennyvízbekötés esetén is közterület bontási kérelmet kell a Polgármesteri Hivatal felé benyújtani.</w:t>
      </w:r>
    </w:p>
    <w:p w14:paraId="2EF97C85" w14:textId="77777777" w:rsidR="00D61AF8" w:rsidRDefault="00D61AF8" w:rsidP="00BE1F83">
      <w:pPr>
        <w:spacing w:after="0" w:line="240" w:lineRule="auto"/>
        <w:jc w:val="both"/>
        <w:rPr>
          <w:rFonts w:ascii="Times New Roman" w:eastAsia="Times New Roman" w:hAnsi="Times New Roman" w:cs="Times New Roman"/>
          <w:sz w:val="24"/>
          <w:szCs w:val="24"/>
          <w:lang w:eastAsia="hu-HU"/>
        </w:rPr>
      </w:pPr>
    </w:p>
    <w:p w14:paraId="35018EA1" w14:textId="678330F1" w:rsidR="0046633E" w:rsidRDefault="0046633E" w:rsidP="00BE1F83">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eljáró szerv</w:t>
      </w:r>
    </w:p>
    <w:p w14:paraId="28AFCE80" w14:textId="5E458E92" w:rsidR="00777413" w:rsidRDefault="00F172F9" w:rsidP="00803A8A">
      <w:pPr>
        <w:spacing w:after="0" w:line="240" w:lineRule="auto"/>
        <w:jc w:val="both"/>
        <w:rPr>
          <w:rFonts w:ascii="Times New Roman" w:hAnsi="Times New Roman" w:cs="Times New Roman"/>
        </w:rPr>
      </w:pPr>
      <w:r w:rsidRPr="00975FB0">
        <w:rPr>
          <w:rFonts w:ascii="Times New Roman" w:eastAsia="Times New Roman" w:hAnsi="Times New Roman" w:cs="Times New Roman"/>
          <w:bCs/>
          <w:sz w:val="24"/>
          <w:szCs w:val="24"/>
          <w:lang w:eastAsia="hu-HU"/>
        </w:rPr>
        <w:t>Az eljárást a polgármester folytatja le.</w:t>
      </w:r>
      <w:r w:rsidRPr="00975FB0">
        <w:rPr>
          <w:rFonts w:ascii="Times New Roman" w:hAnsi="Times New Roman" w:cs="Times New Roman"/>
        </w:rPr>
        <w:t xml:space="preserve"> </w:t>
      </w:r>
    </w:p>
    <w:p w14:paraId="3C868579" w14:textId="77777777" w:rsidR="00873733" w:rsidRDefault="00873733" w:rsidP="00803A8A">
      <w:pPr>
        <w:spacing w:after="0" w:line="240" w:lineRule="auto"/>
        <w:jc w:val="both"/>
        <w:rPr>
          <w:rFonts w:ascii="Times New Roman" w:eastAsia="Times New Roman" w:hAnsi="Times New Roman" w:cs="Times New Roman"/>
          <w:sz w:val="24"/>
          <w:szCs w:val="24"/>
          <w:lang w:eastAsia="hu-HU"/>
        </w:rPr>
      </w:pPr>
    </w:p>
    <w:p w14:paraId="404A2156" w14:textId="16469552" w:rsidR="00873733" w:rsidRPr="00873733" w:rsidRDefault="00873733" w:rsidP="00803A8A">
      <w:pPr>
        <w:spacing w:after="0" w:line="240" w:lineRule="auto"/>
        <w:jc w:val="both"/>
        <w:rPr>
          <w:rFonts w:ascii="Times New Roman" w:eastAsia="Times New Roman" w:hAnsi="Times New Roman" w:cs="Times New Roman"/>
          <w:b/>
          <w:bCs/>
          <w:sz w:val="24"/>
          <w:szCs w:val="24"/>
          <w:lang w:eastAsia="hu-HU"/>
        </w:rPr>
      </w:pPr>
      <w:r w:rsidRPr="00873733">
        <w:rPr>
          <w:rFonts w:ascii="Times New Roman" w:eastAsia="Times New Roman" w:hAnsi="Times New Roman" w:cs="Times New Roman"/>
          <w:b/>
          <w:bCs/>
          <w:sz w:val="24"/>
          <w:szCs w:val="24"/>
          <w:lang w:eastAsia="hu-HU"/>
        </w:rPr>
        <w:t>Az eljárás menete:</w:t>
      </w:r>
    </w:p>
    <w:p w14:paraId="47D50907" w14:textId="76566F8D" w:rsidR="00D85E56" w:rsidRDefault="00D85E56" w:rsidP="00D85E56">
      <w:pPr>
        <w:pStyle w:val="Listaszerbekezds"/>
        <w:numPr>
          <w:ilvl w:val="0"/>
          <w:numId w:val="28"/>
        </w:numPr>
        <w:spacing w:after="0" w:line="240" w:lineRule="auto"/>
        <w:jc w:val="both"/>
        <w:rPr>
          <w:rFonts w:ascii="Times New Roman" w:eastAsia="Times New Roman" w:hAnsi="Times New Roman" w:cs="Times New Roman"/>
          <w:sz w:val="24"/>
          <w:szCs w:val="24"/>
          <w:lang w:eastAsia="hu-HU"/>
        </w:rPr>
      </w:pPr>
      <w:r w:rsidRPr="00D85E56">
        <w:rPr>
          <w:rFonts w:ascii="Times New Roman" w:eastAsia="Times New Roman" w:hAnsi="Times New Roman" w:cs="Times New Roman"/>
          <w:sz w:val="24"/>
          <w:szCs w:val="24"/>
          <w:lang w:eastAsia="hu-HU"/>
        </w:rPr>
        <w:t>Utak, járdák burkolathibáik esetében bárki bejelentést tehet, aki észleli az úthibát.</w:t>
      </w:r>
    </w:p>
    <w:p w14:paraId="65EFB283" w14:textId="5DDE7D5A" w:rsidR="00F67967" w:rsidRDefault="00F67967" w:rsidP="00D85E56">
      <w:pPr>
        <w:pStyle w:val="Listaszerbekezds"/>
        <w:numPr>
          <w:ilvl w:val="0"/>
          <w:numId w:val="28"/>
        </w:numPr>
        <w:spacing w:after="0" w:line="240" w:lineRule="auto"/>
        <w:jc w:val="both"/>
        <w:rPr>
          <w:rFonts w:ascii="Times New Roman" w:eastAsia="Times New Roman" w:hAnsi="Times New Roman" w:cs="Times New Roman"/>
          <w:sz w:val="24"/>
          <w:szCs w:val="24"/>
          <w:lang w:eastAsia="hu-HU"/>
        </w:rPr>
      </w:pPr>
      <w:r w:rsidRPr="00F67967">
        <w:rPr>
          <w:rFonts w:ascii="Times New Roman" w:hAnsi="Times New Roman" w:cs="Times New Roman"/>
          <w:sz w:val="24"/>
          <w:szCs w:val="24"/>
          <w:shd w:val="clear" w:color="auto" w:fill="FFFFFF"/>
        </w:rPr>
        <w:t>A </w:t>
      </w:r>
      <w:r>
        <w:rPr>
          <w:rFonts w:ascii="Times New Roman" w:hAnsi="Times New Roman" w:cs="Times New Roman"/>
          <w:sz w:val="24"/>
          <w:szCs w:val="24"/>
          <w:shd w:val="clear" w:color="auto" w:fill="FFFFFF"/>
        </w:rPr>
        <w:t xml:space="preserve">víz- és </w:t>
      </w:r>
      <w:r w:rsidRPr="00F67967">
        <w:rPr>
          <w:rFonts w:ascii="Times New Roman" w:hAnsi="Times New Roman" w:cs="Times New Roman"/>
          <w:sz w:val="24"/>
          <w:szCs w:val="24"/>
          <w:shd w:val="clear" w:color="auto" w:fill="FFFFFF"/>
        </w:rPr>
        <w:t>szennyvíz-bekötéshez gépészmérnök által tervezett szennyvíz bekötési terv szükséges, melyet a DRV Zrt.-hez kell benyújtani engedélyeztetésre. Az engedélyezett terv birtokában a szennyvíz bekötéshez a közút kezelőjének hozzájárulása szükséges</w:t>
      </w:r>
      <w:r>
        <w:rPr>
          <w:rFonts w:ascii="Arial" w:hAnsi="Arial" w:cs="Arial"/>
          <w:color w:val="696969"/>
          <w:sz w:val="26"/>
          <w:szCs w:val="26"/>
          <w:shd w:val="clear" w:color="auto" w:fill="FFFFFF"/>
        </w:rPr>
        <w:t>.</w:t>
      </w:r>
    </w:p>
    <w:p w14:paraId="1CE96992" w14:textId="77777777" w:rsidR="00B87089" w:rsidRDefault="00B87089"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34B4CDF3" w14:textId="6F8F6AFB" w:rsidR="00F67967" w:rsidRDefault="00F67967" w:rsidP="00F6796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kérelem benyújtható személyesen a Kápolnásnyéki Közös Önkormányzati Hivatal központi ügyfélszolgálatán, valamint </w:t>
      </w:r>
      <w:r w:rsidR="006D336B">
        <w:rPr>
          <w:rFonts w:ascii="Times New Roman" w:eastAsia="Times New Roman" w:hAnsi="Times New Roman" w:cs="Times New Roman"/>
          <w:sz w:val="24"/>
          <w:szCs w:val="24"/>
          <w:lang w:eastAsia="hu-HU"/>
        </w:rPr>
        <w:t>Vereb</w:t>
      </w:r>
      <w:r>
        <w:rPr>
          <w:rFonts w:ascii="Times New Roman" w:eastAsia="Times New Roman" w:hAnsi="Times New Roman" w:cs="Times New Roman"/>
          <w:sz w:val="24"/>
          <w:szCs w:val="24"/>
          <w:lang w:eastAsia="hu-HU"/>
        </w:rPr>
        <w:t xml:space="preserve"> Község Önkormányzatánál ügyfélfogadási időben.</w:t>
      </w:r>
    </w:p>
    <w:p w14:paraId="174DACB6" w14:textId="77777777" w:rsidR="00F67967" w:rsidRDefault="00F67967" w:rsidP="00F6796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Postai úton az alábbi címre küldhető: 2475 Kápolnásnyék, Fő utca 28., vagy a digitális államról és a digitális szolgáltatások nyújtásának egyes szabályairól szóló 2023. évi CIII. törvényben meghatározott elektronikus úton is benyújtható:</w:t>
      </w:r>
    </w:p>
    <w:p w14:paraId="19E775E5" w14:textId="77777777" w:rsidR="00F67967" w:rsidRDefault="00F67967" w:rsidP="00F67967">
      <w:pPr>
        <w:spacing w:after="0" w:line="240" w:lineRule="auto"/>
        <w:jc w:val="both"/>
        <w:rPr>
          <w:rFonts w:ascii="Times New Roman" w:eastAsia="Times New Roman" w:hAnsi="Times New Roman" w:cs="Times New Roman"/>
          <w:sz w:val="24"/>
          <w:szCs w:val="24"/>
          <w:lang w:eastAsia="hu-HU"/>
        </w:rPr>
      </w:pPr>
    </w:p>
    <w:p w14:paraId="5FA2995F" w14:textId="77777777" w:rsidR="00F67967" w:rsidRDefault="00F67967" w:rsidP="00F67967">
      <w:pPr>
        <w:numPr>
          <w:ilvl w:val="0"/>
          <w:numId w:val="29"/>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belföldi székhellyel rendelkező gazdálkodó szervezet Cégkapun keresztül,</w:t>
      </w:r>
    </w:p>
    <w:p w14:paraId="7BE2C0C7" w14:textId="397DE92D" w:rsidR="00F67967" w:rsidRDefault="00F67967" w:rsidP="00F67967">
      <w:pPr>
        <w:numPr>
          <w:ilvl w:val="0"/>
          <w:numId w:val="29"/>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magánszemély Ügyfélkapun keresztül a </w:t>
      </w:r>
      <w:hyperlink r:id="rId6" w:tgtFrame="_blank" w:history="1">
        <w:r>
          <w:rPr>
            <w:rStyle w:val="Hiperhivatkozs"/>
            <w:rFonts w:ascii="Times New Roman" w:eastAsia="Times New Roman" w:hAnsi="Times New Roman" w:cs="Times New Roman"/>
            <w:sz w:val="24"/>
            <w:szCs w:val="24"/>
            <w:lang w:eastAsia="hu-HU"/>
          </w:rPr>
          <w:t>https://epapir.gov.hu</w:t>
        </w:r>
      </w:hyperlink>
      <w:r>
        <w:rPr>
          <w:rFonts w:ascii="Times New Roman" w:eastAsia="Times New Roman" w:hAnsi="Times New Roman" w:cs="Times New Roman"/>
          <w:sz w:val="24"/>
          <w:szCs w:val="24"/>
          <w:lang w:eastAsia="hu-HU"/>
        </w:rPr>
        <w:t> oldalon ügyfélkapus bejelentkezést követően, „önkormányzati igazgatás” témacsoportot „település</w:t>
      </w:r>
      <w:r w:rsidR="001154E8">
        <w:rPr>
          <w:rFonts w:ascii="Times New Roman" w:eastAsia="Times New Roman" w:hAnsi="Times New Roman" w:cs="Times New Roman"/>
          <w:sz w:val="24"/>
          <w:szCs w:val="24"/>
          <w:lang w:eastAsia="hu-HU"/>
        </w:rPr>
        <w:t xml:space="preserve">képi és városépítési </w:t>
      </w:r>
      <w:r>
        <w:rPr>
          <w:rFonts w:ascii="Times New Roman" w:eastAsia="Times New Roman" w:hAnsi="Times New Roman" w:cs="Times New Roman"/>
          <w:sz w:val="24"/>
          <w:szCs w:val="24"/>
          <w:lang w:eastAsia="hu-HU"/>
        </w:rPr>
        <w:t>ügyek” ügytípust megjelölve, címzettként a „</w:t>
      </w:r>
      <w:r w:rsidR="006D336B">
        <w:rPr>
          <w:rFonts w:ascii="Times New Roman" w:eastAsia="Times New Roman" w:hAnsi="Times New Roman" w:cs="Times New Roman"/>
          <w:sz w:val="24"/>
          <w:szCs w:val="24"/>
          <w:lang w:eastAsia="hu-HU"/>
        </w:rPr>
        <w:t>Vereb</w:t>
      </w:r>
      <w:r>
        <w:rPr>
          <w:rFonts w:ascii="Times New Roman" w:eastAsia="Times New Roman" w:hAnsi="Times New Roman" w:cs="Times New Roman"/>
          <w:sz w:val="24"/>
          <w:szCs w:val="24"/>
          <w:lang w:eastAsia="hu-HU"/>
        </w:rPr>
        <w:t xml:space="preserve"> Község Önkormányzatot” kiválasztva nyújthatja be.</w:t>
      </w:r>
    </w:p>
    <w:p w14:paraId="0D86EF8B" w14:textId="1FF41777" w:rsidR="00D85E56" w:rsidRDefault="00D85E56" w:rsidP="00D85E56">
      <w:pPr>
        <w:spacing w:after="0" w:line="240" w:lineRule="auto"/>
        <w:jc w:val="both"/>
        <w:rPr>
          <w:rFonts w:ascii="Times New Roman" w:eastAsia="Times New Roman" w:hAnsi="Times New Roman" w:cs="Times New Roman"/>
          <w:sz w:val="24"/>
          <w:szCs w:val="24"/>
          <w:lang w:eastAsia="hu-HU"/>
        </w:rPr>
      </w:pPr>
      <w:r w:rsidRPr="00D85E56">
        <w:rPr>
          <w:rFonts w:ascii="Times New Roman" w:eastAsia="Times New Roman" w:hAnsi="Times New Roman" w:cs="Times New Roman"/>
          <w:sz w:val="24"/>
          <w:szCs w:val="24"/>
          <w:lang w:eastAsia="hu-HU"/>
        </w:rPr>
        <w:t>Elektronikusan: </w:t>
      </w:r>
      <w:hyperlink r:id="rId7" w:history="1">
        <w:r w:rsidRPr="00157171">
          <w:rPr>
            <w:rStyle w:val="Hiperhivatkozs"/>
            <w:rFonts w:ascii="Times New Roman" w:eastAsia="Times New Roman" w:hAnsi="Times New Roman" w:cs="Times New Roman"/>
            <w:sz w:val="24"/>
            <w:szCs w:val="24"/>
            <w:lang w:eastAsia="hu-HU"/>
          </w:rPr>
          <w:t>muszak@kapolnasnyek.hu</w:t>
        </w:r>
      </w:hyperlink>
    </w:p>
    <w:p w14:paraId="4EB93BD9" w14:textId="455AE8F8"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B64CC7">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sidR="001A637A">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4E3C84" w:rsidRPr="004E3C84" w14:paraId="5ED7D404" w14:textId="77777777">
        <w:tc>
          <w:tcPr>
            <w:tcW w:w="0" w:type="auto"/>
            <w:tcBorders>
              <w:top w:val="nil"/>
              <w:left w:val="nil"/>
              <w:bottom w:val="nil"/>
              <w:right w:val="nil"/>
            </w:tcBorders>
            <w:shd w:val="clear" w:color="auto" w:fill="FFFFFF"/>
            <w:vAlign w:val="bottom"/>
            <w:hideMark/>
          </w:tcPr>
          <w:p w14:paraId="3339D684"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4CE741E5" w14:textId="71595F00"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4E3C84" w:rsidRPr="004E3C84" w14:paraId="12F48434" w14:textId="77777777">
        <w:tc>
          <w:tcPr>
            <w:tcW w:w="0" w:type="auto"/>
            <w:tcBorders>
              <w:top w:val="nil"/>
              <w:left w:val="nil"/>
              <w:bottom w:val="nil"/>
              <w:right w:val="nil"/>
            </w:tcBorders>
            <w:shd w:val="clear" w:color="auto" w:fill="FFFFFF"/>
            <w:vAlign w:val="bottom"/>
            <w:hideMark/>
          </w:tcPr>
          <w:p w14:paraId="18ED97E3"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6DE8B1A9" w14:textId="791BDC41"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4E3C84" w:rsidRPr="004E3C84" w14:paraId="7A8C29BD" w14:textId="77777777">
        <w:tc>
          <w:tcPr>
            <w:tcW w:w="0" w:type="auto"/>
            <w:tcBorders>
              <w:top w:val="nil"/>
              <w:left w:val="nil"/>
              <w:bottom w:val="nil"/>
              <w:right w:val="nil"/>
            </w:tcBorders>
            <w:shd w:val="clear" w:color="auto" w:fill="FFFFFF"/>
            <w:vAlign w:val="bottom"/>
            <w:hideMark/>
          </w:tcPr>
          <w:p w14:paraId="49807045"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5F5FD571" w14:textId="60909E7A"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6BF78CB8" w14:textId="77777777">
        <w:tc>
          <w:tcPr>
            <w:tcW w:w="0" w:type="auto"/>
            <w:tcBorders>
              <w:top w:val="nil"/>
              <w:left w:val="nil"/>
              <w:bottom w:val="nil"/>
              <w:right w:val="nil"/>
            </w:tcBorders>
            <w:shd w:val="clear" w:color="auto" w:fill="FFFFFF"/>
            <w:vAlign w:val="bottom"/>
            <w:hideMark/>
          </w:tcPr>
          <w:p w14:paraId="6E2A21C2"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615DF11B" w14:textId="0670F679"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4E3C84" w:rsidRPr="004E3C84" w14:paraId="0628EF26" w14:textId="77777777">
        <w:tc>
          <w:tcPr>
            <w:tcW w:w="0" w:type="auto"/>
            <w:tcBorders>
              <w:top w:val="nil"/>
              <w:left w:val="nil"/>
              <w:bottom w:val="nil"/>
              <w:right w:val="nil"/>
            </w:tcBorders>
            <w:shd w:val="clear" w:color="auto" w:fill="FFFFFF"/>
            <w:vAlign w:val="bottom"/>
            <w:hideMark/>
          </w:tcPr>
          <w:p w14:paraId="12DE6EF9"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A54114F" w14:textId="29540C3D"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5665D2E0" w14:textId="77777777">
        <w:tc>
          <w:tcPr>
            <w:tcW w:w="0" w:type="auto"/>
            <w:tcBorders>
              <w:top w:val="nil"/>
              <w:left w:val="nil"/>
              <w:bottom w:val="nil"/>
              <w:right w:val="nil"/>
            </w:tcBorders>
            <w:shd w:val="clear" w:color="auto" w:fill="FFFFFF"/>
            <w:vAlign w:val="bottom"/>
            <w:hideMark/>
          </w:tcPr>
          <w:p w14:paraId="6B6B4A90"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0E185447" w14:textId="361D4F3D" w:rsidR="008953E8"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3C339E24" w14:textId="0EC6B9FE"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 xml:space="preserve">Helyi ügyfélfogadás helye: </w:t>
      </w:r>
      <w:r w:rsidR="006D336B" w:rsidRPr="006D336B">
        <w:rPr>
          <w:rFonts w:ascii="Times New Roman" w:eastAsia="Times New Roman" w:hAnsi="Times New Roman" w:cs="Times New Roman"/>
          <w:sz w:val="24"/>
          <w:szCs w:val="24"/>
          <w:lang w:eastAsia="hu-HU"/>
        </w:rPr>
        <w:t>2477 Vereb, Fő út 10</w:t>
      </w:r>
      <w:r w:rsidRPr="008953E8">
        <w:rPr>
          <w:rFonts w:ascii="Times New Roman" w:eastAsia="Times New Roman" w:hAnsi="Times New Roman" w:cs="Times New Roman"/>
          <w:b/>
          <w:bCs/>
          <w:sz w:val="24"/>
          <w:szCs w:val="24"/>
          <w:lang w:eastAsia="hu-HU"/>
        </w:rPr>
        <w:t>.</w:t>
      </w:r>
    </w:p>
    <w:tbl>
      <w:tblPr>
        <w:tblW w:w="0" w:type="auto"/>
        <w:shd w:val="clear" w:color="auto" w:fill="FFFFFF"/>
        <w:tblCellMar>
          <w:left w:w="0" w:type="dxa"/>
          <w:right w:w="0" w:type="dxa"/>
        </w:tblCellMar>
        <w:tblLook w:val="04A0" w:firstRow="1" w:lastRow="0" w:firstColumn="1" w:lastColumn="0" w:noHBand="0" w:noVBand="1"/>
      </w:tblPr>
      <w:tblGrid>
        <w:gridCol w:w="1041"/>
        <w:gridCol w:w="2180"/>
      </w:tblGrid>
      <w:tr w:rsidR="008953E8" w:rsidRPr="008953E8" w14:paraId="52628862" w14:textId="77777777">
        <w:tc>
          <w:tcPr>
            <w:tcW w:w="0" w:type="auto"/>
            <w:shd w:val="clear" w:color="auto" w:fill="FFFFFF"/>
            <w:vAlign w:val="bottom"/>
            <w:hideMark/>
          </w:tcPr>
          <w:p w14:paraId="2346A4EB"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p>
        </w:tc>
        <w:tc>
          <w:tcPr>
            <w:tcW w:w="0" w:type="auto"/>
            <w:shd w:val="clear" w:color="auto" w:fill="FFFFFF"/>
            <w:vAlign w:val="bottom"/>
            <w:hideMark/>
          </w:tcPr>
          <w:p w14:paraId="68319D0A"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Ügyfélfogadás rendje</w:t>
            </w:r>
          </w:p>
        </w:tc>
      </w:tr>
      <w:tr w:rsidR="008953E8" w:rsidRPr="008953E8" w14:paraId="29993691" w14:textId="77777777">
        <w:tc>
          <w:tcPr>
            <w:tcW w:w="0" w:type="auto"/>
            <w:shd w:val="clear" w:color="auto" w:fill="FFFFFF"/>
            <w:vAlign w:val="bottom"/>
            <w:hideMark/>
          </w:tcPr>
          <w:p w14:paraId="29170C31"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743B7F8D" w14:textId="77777777" w:rsidR="008953E8" w:rsidRPr="006D336B" w:rsidRDefault="008953E8" w:rsidP="008953E8">
            <w:pPr>
              <w:spacing w:after="0" w:line="240" w:lineRule="auto"/>
              <w:jc w:val="both"/>
              <w:rPr>
                <w:rFonts w:ascii="Times New Roman" w:eastAsia="Times New Roman" w:hAnsi="Times New Roman" w:cs="Times New Roman"/>
                <w:sz w:val="24"/>
                <w:szCs w:val="24"/>
                <w:lang w:eastAsia="hu-HU"/>
              </w:rPr>
            </w:pPr>
            <w:r w:rsidRPr="006D336B">
              <w:rPr>
                <w:rFonts w:ascii="Times New Roman" w:eastAsia="Times New Roman" w:hAnsi="Times New Roman" w:cs="Times New Roman"/>
                <w:sz w:val="24"/>
                <w:szCs w:val="24"/>
                <w:lang w:eastAsia="hu-HU"/>
              </w:rPr>
              <w:t>8:00 – 12:00</w:t>
            </w:r>
          </w:p>
        </w:tc>
      </w:tr>
      <w:tr w:rsidR="008953E8" w:rsidRPr="008953E8" w14:paraId="5FDE9826" w14:textId="77777777">
        <w:tc>
          <w:tcPr>
            <w:tcW w:w="0" w:type="auto"/>
            <w:shd w:val="clear" w:color="auto" w:fill="FFFFFF"/>
            <w:vAlign w:val="bottom"/>
            <w:hideMark/>
          </w:tcPr>
          <w:p w14:paraId="75CF1357"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2425F96D" w14:textId="552132D9" w:rsidR="008953E8" w:rsidRPr="006D336B" w:rsidRDefault="006D336B" w:rsidP="008953E8">
            <w:pPr>
              <w:spacing w:after="0" w:line="240" w:lineRule="auto"/>
              <w:jc w:val="both"/>
              <w:rPr>
                <w:rFonts w:ascii="Times New Roman" w:eastAsia="Times New Roman" w:hAnsi="Times New Roman" w:cs="Times New Roman"/>
                <w:sz w:val="24"/>
                <w:szCs w:val="24"/>
                <w:lang w:eastAsia="hu-HU"/>
              </w:rPr>
            </w:pPr>
            <w:r w:rsidRPr="006D336B">
              <w:rPr>
                <w:rFonts w:ascii="Times New Roman" w:eastAsia="Times New Roman" w:hAnsi="Times New Roman" w:cs="Times New Roman"/>
                <w:sz w:val="24"/>
                <w:szCs w:val="24"/>
                <w:lang w:eastAsia="hu-HU"/>
              </w:rPr>
              <w:t>8:00 – 12:00</w:t>
            </w:r>
          </w:p>
        </w:tc>
      </w:tr>
      <w:tr w:rsidR="008953E8" w:rsidRPr="008953E8" w14:paraId="516A909C" w14:textId="77777777">
        <w:tc>
          <w:tcPr>
            <w:tcW w:w="0" w:type="auto"/>
            <w:shd w:val="clear" w:color="auto" w:fill="FFFFFF"/>
            <w:vAlign w:val="bottom"/>
            <w:hideMark/>
          </w:tcPr>
          <w:p w14:paraId="797FC391"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357E82BE" w14:textId="77777777" w:rsidR="008953E8" w:rsidRPr="006D336B" w:rsidRDefault="008953E8" w:rsidP="008953E8">
            <w:pPr>
              <w:spacing w:after="0" w:line="240" w:lineRule="auto"/>
              <w:jc w:val="both"/>
              <w:rPr>
                <w:rFonts w:ascii="Times New Roman" w:eastAsia="Times New Roman" w:hAnsi="Times New Roman" w:cs="Times New Roman"/>
                <w:sz w:val="24"/>
                <w:szCs w:val="24"/>
                <w:lang w:eastAsia="hu-HU"/>
              </w:rPr>
            </w:pPr>
            <w:r w:rsidRPr="006D336B">
              <w:rPr>
                <w:rFonts w:ascii="Times New Roman" w:eastAsia="Times New Roman" w:hAnsi="Times New Roman" w:cs="Times New Roman"/>
                <w:sz w:val="24"/>
                <w:szCs w:val="24"/>
                <w:lang w:eastAsia="hu-HU"/>
              </w:rPr>
              <w:t>8:00 – 12:00</w:t>
            </w:r>
          </w:p>
        </w:tc>
      </w:tr>
      <w:tr w:rsidR="008953E8" w:rsidRPr="008953E8" w14:paraId="465D4E0E" w14:textId="77777777">
        <w:tc>
          <w:tcPr>
            <w:tcW w:w="0" w:type="auto"/>
            <w:shd w:val="clear" w:color="auto" w:fill="FFFFFF"/>
            <w:vAlign w:val="bottom"/>
            <w:hideMark/>
          </w:tcPr>
          <w:p w14:paraId="003A857F"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601FFDED" w14:textId="60BD7B8E" w:rsidR="008953E8" w:rsidRPr="006D336B" w:rsidRDefault="006D336B" w:rsidP="008953E8">
            <w:pPr>
              <w:spacing w:after="0" w:line="240" w:lineRule="auto"/>
              <w:jc w:val="both"/>
              <w:rPr>
                <w:rFonts w:ascii="Times New Roman" w:eastAsia="Times New Roman" w:hAnsi="Times New Roman" w:cs="Times New Roman"/>
                <w:sz w:val="24"/>
                <w:szCs w:val="24"/>
                <w:lang w:eastAsia="hu-HU"/>
              </w:rPr>
            </w:pPr>
            <w:r w:rsidRPr="006D336B">
              <w:rPr>
                <w:rFonts w:ascii="Times New Roman" w:eastAsia="Times New Roman" w:hAnsi="Times New Roman" w:cs="Times New Roman"/>
                <w:sz w:val="24"/>
                <w:szCs w:val="24"/>
                <w:lang w:eastAsia="hu-HU"/>
              </w:rPr>
              <w:t>8:00 – 12:00</w:t>
            </w:r>
          </w:p>
        </w:tc>
      </w:tr>
      <w:tr w:rsidR="008953E8" w:rsidRPr="008953E8" w14:paraId="3B5C4C8F" w14:textId="77777777">
        <w:tc>
          <w:tcPr>
            <w:tcW w:w="0" w:type="auto"/>
            <w:shd w:val="clear" w:color="auto" w:fill="FFFFFF"/>
            <w:vAlign w:val="bottom"/>
            <w:hideMark/>
          </w:tcPr>
          <w:p w14:paraId="048858F7" w14:textId="77777777" w:rsidR="008953E8" w:rsidRPr="008953E8" w:rsidRDefault="008953E8" w:rsidP="008953E8">
            <w:pPr>
              <w:spacing w:after="0" w:line="240" w:lineRule="auto"/>
              <w:jc w:val="both"/>
              <w:rPr>
                <w:rFonts w:ascii="Times New Roman" w:eastAsia="Times New Roman" w:hAnsi="Times New Roman" w:cs="Times New Roman"/>
                <w:b/>
                <w:bCs/>
                <w:sz w:val="24"/>
                <w:szCs w:val="24"/>
                <w:lang w:eastAsia="hu-HU"/>
              </w:rPr>
            </w:pPr>
            <w:r w:rsidRPr="008953E8">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7DC9A217" w14:textId="77777777" w:rsidR="008953E8" w:rsidRPr="006D336B" w:rsidRDefault="008953E8" w:rsidP="008953E8">
            <w:pPr>
              <w:spacing w:after="0" w:line="240" w:lineRule="auto"/>
              <w:jc w:val="both"/>
              <w:rPr>
                <w:rFonts w:ascii="Times New Roman" w:eastAsia="Times New Roman" w:hAnsi="Times New Roman" w:cs="Times New Roman"/>
                <w:sz w:val="24"/>
                <w:szCs w:val="24"/>
                <w:lang w:eastAsia="hu-HU"/>
              </w:rPr>
            </w:pPr>
            <w:r w:rsidRPr="006D336B">
              <w:rPr>
                <w:rFonts w:ascii="Times New Roman" w:eastAsia="Times New Roman" w:hAnsi="Times New Roman" w:cs="Times New Roman"/>
                <w:sz w:val="24"/>
                <w:szCs w:val="24"/>
                <w:lang w:eastAsia="hu-HU"/>
              </w:rPr>
              <w:t>8:00 – 12:00</w:t>
            </w:r>
          </w:p>
        </w:tc>
      </w:tr>
    </w:tbl>
    <w:p w14:paraId="0FC33E9B" w14:textId="77777777" w:rsidR="00A86542" w:rsidRDefault="00A86542" w:rsidP="00894D99">
      <w:pPr>
        <w:spacing w:after="0" w:line="240" w:lineRule="auto"/>
        <w:jc w:val="both"/>
        <w:rPr>
          <w:rFonts w:ascii="Times New Roman" w:eastAsia="Times New Roman" w:hAnsi="Times New Roman" w:cs="Times New Roman"/>
          <w:b/>
          <w:bCs/>
          <w:sz w:val="24"/>
          <w:szCs w:val="24"/>
          <w:lang w:eastAsia="hu-HU"/>
        </w:rPr>
      </w:pPr>
    </w:p>
    <w:p w14:paraId="44D84504" w14:textId="166EB16E" w:rsidR="00894D99" w:rsidRDefault="00B528F4" w:rsidP="00894D9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0DDB041C" w14:textId="447A43A9" w:rsidR="003A1617" w:rsidRDefault="00BA6CC2" w:rsidP="00803A8A">
      <w:pPr>
        <w:spacing w:after="0" w:line="240" w:lineRule="auto"/>
        <w:contextualSpacing/>
        <w:jc w:val="both"/>
        <w:rPr>
          <w:rFonts w:ascii="Times New Roman" w:eastAsia="Times New Roman" w:hAnsi="Times New Roman" w:cs="Times New Roman"/>
          <w:sz w:val="24"/>
          <w:szCs w:val="24"/>
          <w:lang w:eastAsia="hu-HU"/>
        </w:rPr>
      </w:pPr>
      <w:r w:rsidRPr="00BA6CC2">
        <w:rPr>
          <w:rFonts w:ascii="Times New Roman" w:eastAsia="Times New Roman" w:hAnsi="Times New Roman" w:cs="Times New Roman"/>
          <w:sz w:val="24"/>
          <w:szCs w:val="24"/>
          <w:lang w:eastAsia="hu-HU"/>
        </w:rPr>
        <w:t>Az eljárásban benyújtott kérelemhez külön csatolandó dokumentum nem szükséges.</w:t>
      </w:r>
      <w:r w:rsidR="00342171">
        <w:rPr>
          <w:rFonts w:ascii="Times New Roman" w:eastAsia="Times New Roman" w:hAnsi="Times New Roman" w:cs="Times New Roman"/>
          <w:sz w:val="24"/>
          <w:szCs w:val="24"/>
          <w:lang w:eastAsia="hu-HU"/>
        </w:rPr>
        <w:t xml:space="preserve"> </w:t>
      </w:r>
      <w:r w:rsidR="00342171" w:rsidRPr="00342171">
        <w:rPr>
          <w:rFonts w:ascii="Times New Roman" w:eastAsia="Times New Roman" w:hAnsi="Times New Roman" w:cs="Times New Roman"/>
          <w:sz w:val="24"/>
          <w:szCs w:val="24"/>
          <w:lang w:eastAsia="hu-HU"/>
        </w:rPr>
        <w:t>Cím; helyrajzi szám; területi lehatárolás</w:t>
      </w:r>
      <w:r w:rsidR="00342171">
        <w:rPr>
          <w:rFonts w:ascii="Times New Roman" w:eastAsia="Times New Roman" w:hAnsi="Times New Roman" w:cs="Times New Roman"/>
          <w:sz w:val="24"/>
          <w:szCs w:val="24"/>
          <w:lang w:eastAsia="hu-HU"/>
        </w:rPr>
        <w:t>, illetve a</w:t>
      </w:r>
      <w:r w:rsidR="00342171" w:rsidRPr="00342171">
        <w:rPr>
          <w:rFonts w:ascii="Times New Roman" w:eastAsia="Times New Roman" w:hAnsi="Times New Roman" w:cs="Times New Roman"/>
          <w:sz w:val="24"/>
          <w:szCs w:val="24"/>
          <w:lang w:eastAsia="hu-HU"/>
        </w:rPr>
        <w:t xml:space="preserve"> kapcsolattartás mértékéig szükséges személyes adatok megadása</w:t>
      </w:r>
      <w:r w:rsidR="00342171">
        <w:rPr>
          <w:rFonts w:ascii="Times New Roman" w:eastAsia="Times New Roman" w:hAnsi="Times New Roman" w:cs="Times New Roman"/>
          <w:sz w:val="24"/>
          <w:szCs w:val="24"/>
          <w:lang w:eastAsia="hu-HU"/>
        </w:rPr>
        <w:t xml:space="preserve"> ajánlott</w:t>
      </w:r>
      <w:r w:rsidR="00342171" w:rsidRPr="00342171">
        <w:rPr>
          <w:rFonts w:ascii="Times New Roman" w:eastAsia="Times New Roman" w:hAnsi="Times New Roman" w:cs="Times New Roman"/>
          <w:sz w:val="24"/>
          <w:szCs w:val="24"/>
          <w:lang w:eastAsia="hu-HU"/>
        </w:rPr>
        <w:t>.</w:t>
      </w:r>
    </w:p>
    <w:p w14:paraId="628815E1" w14:textId="77777777" w:rsidR="00BA6CC2" w:rsidRDefault="00BA6CC2"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4191A96E" w14:textId="22E9D9CC" w:rsidR="00342171" w:rsidRDefault="00342171" w:rsidP="00AF6695">
      <w:pPr>
        <w:spacing w:after="0" w:line="240" w:lineRule="auto"/>
        <w:contextualSpacing/>
        <w:jc w:val="both"/>
        <w:rPr>
          <w:rFonts w:ascii="Times New Roman" w:eastAsia="Times New Roman" w:hAnsi="Times New Roman" w:cs="Times New Roman"/>
          <w:sz w:val="24"/>
          <w:szCs w:val="24"/>
          <w:lang w:eastAsia="hu-HU"/>
        </w:rPr>
      </w:pPr>
      <w:r w:rsidRPr="00342171">
        <w:rPr>
          <w:rFonts w:ascii="Times New Roman" w:eastAsia="Times New Roman" w:hAnsi="Times New Roman" w:cs="Times New Roman"/>
          <w:b/>
          <w:bCs/>
          <w:sz w:val="24"/>
          <w:szCs w:val="24"/>
          <w:lang w:eastAsia="hu-HU"/>
        </w:rPr>
        <w:t>Utak, járdák burkolathibáik esetében</w:t>
      </w:r>
      <w:r w:rsidRPr="00D85E56">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342171">
        <w:rPr>
          <w:rFonts w:ascii="Times New Roman" w:eastAsia="Times New Roman" w:hAnsi="Times New Roman" w:cs="Times New Roman"/>
          <w:sz w:val="24"/>
          <w:szCs w:val="24"/>
          <w:lang w:eastAsia="hu-HU"/>
        </w:rPr>
        <w:t>A bejelentéstől számítva átlagosan 30 nap.</w:t>
      </w:r>
    </w:p>
    <w:p w14:paraId="14C34434" w14:textId="3490760A" w:rsidR="00F67967" w:rsidRDefault="00F67967" w:rsidP="00AF6695">
      <w:pPr>
        <w:spacing w:after="0" w:line="240" w:lineRule="auto"/>
        <w:contextualSpacing/>
        <w:jc w:val="both"/>
        <w:rPr>
          <w:rFonts w:ascii="Times New Roman" w:eastAsia="Times New Roman" w:hAnsi="Times New Roman" w:cs="Times New Roman"/>
          <w:sz w:val="24"/>
          <w:szCs w:val="24"/>
          <w:lang w:eastAsia="hu-HU"/>
        </w:rPr>
      </w:pPr>
      <w:r w:rsidRPr="00F67967">
        <w:rPr>
          <w:rFonts w:ascii="Times New Roman" w:eastAsia="Times New Roman" w:hAnsi="Times New Roman" w:cs="Times New Roman"/>
          <w:b/>
          <w:bCs/>
          <w:sz w:val="24"/>
          <w:szCs w:val="24"/>
          <w:lang w:eastAsia="hu-HU"/>
        </w:rPr>
        <w:t>Közmű bekötés esetében</w:t>
      </w:r>
      <w:r>
        <w:rPr>
          <w:rFonts w:ascii="Times New Roman" w:eastAsia="Times New Roman" w:hAnsi="Times New Roman" w:cs="Times New Roman"/>
          <w:sz w:val="24"/>
          <w:szCs w:val="24"/>
          <w:lang w:eastAsia="hu-HU"/>
        </w:rPr>
        <w:t xml:space="preserve"> - </w:t>
      </w:r>
      <w:r w:rsidRPr="00F67967">
        <w:rPr>
          <w:rFonts w:ascii="Times New Roman" w:eastAsia="Times New Roman" w:hAnsi="Times New Roman" w:cs="Times New Roman"/>
          <w:sz w:val="24"/>
          <w:szCs w:val="24"/>
          <w:lang w:eastAsia="hu-HU"/>
        </w:rPr>
        <w:t>A beérkezéstől számított 30 nap</w:t>
      </w:r>
      <w:r>
        <w:rPr>
          <w:rFonts w:ascii="Times New Roman" w:eastAsia="Times New Roman" w:hAnsi="Times New Roman" w:cs="Times New Roman"/>
          <w:sz w:val="24"/>
          <w:szCs w:val="24"/>
          <w:lang w:eastAsia="hu-HU"/>
        </w:rPr>
        <w:t>.</w:t>
      </w:r>
    </w:p>
    <w:p w14:paraId="397A7E0B" w14:textId="77777777" w:rsidR="00342171" w:rsidRDefault="00342171" w:rsidP="00EC2406">
      <w:pPr>
        <w:spacing w:after="0" w:line="240" w:lineRule="auto"/>
        <w:contextualSpacing/>
        <w:jc w:val="both"/>
        <w:rPr>
          <w:rFonts w:ascii="Times New Roman" w:eastAsia="Times New Roman" w:hAnsi="Times New Roman" w:cs="Times New Roman"/>
          <w:b/>
          <w:bCs/>
          <w:sz w:val="24"/>
          <w:szCs w:val="24"/>
          <w:u w:val="single"/>
          <w:lang w:eastAsia="hu-HU"/>
        </w:rPr>
      </w:pPr>
    </w:p>
    <w:p w14:paraId="222041C5" w14:textId="7915195A" w:rsidR="00EC2406" w:rsidRPr="00EC2406" w:rsidRDefault="00EC2406" w:rsidP="00EC2406">
      <w:pPr>
        <w:spacing w:after="0" w:line="240" w:lineRule="auto"/>
        <w:contextualSpacing/>
        <w:jc w:val="both"/>
        <w:rPr>
          <w:rFonts w:ascii="Times New Roman" w:eastAsia="Times New Roman" w:hAnsi="Times New Roman" w:cs="Times New Roman"/>
          <w:b/>
          <w:bCs/>
          <w:sz w:val="24"/>
          <w:szCs w:val="24"/>
          <w:u w:val="single"/>
          <w:lang w:eastAsia="hu-HU"/>
        </w:rPr>
      </w:pPr>
      <w:r w:rsidRPr="00EC2406">
        <w:rPr>
          <w:rFonts w:ascii="Times New Roman" w:eastAsia="Times New Roman" w:hAnsi="Times New Roman" w:cs="Times New Roman"/>
          <w:b/>
          <w:bCs/>
          <w:sz w:val="24"/>
          <w:szCs w:val="24"/>
          <w:u w:val="single"/>
          <w:lang w:eastAsia="hu-HU"/>
        </w:rPr>
        <w:t>Eljárási illeték</w:t>
      </w:r>
    </w:p>
    <w:p w14:paraId="54771743" w14:textId="0DE7C958" w:rsidR="005A719B" w:rsidRDefault="00CC73FF" w:rsidP="00AF6695">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eljárás</w:t>
      </w:r>
      <w:r w:rsidR="00342171">
        <w:rPr>
          <w:rFonts w:ascii="Times New Roman" w:eastAsia="Times New Roman" w:hAnsi="Times New Roman" w:cs="Times New Roman"/>
          <w:sz w:val="24"/>
          <w:szCs w:val="24"/>
          <w:lang w:eastAsia="hu-HU"/>
        </w:rPr>
        <w:t>ok</w:t>
      </w:r>
      <w:r>
        <w:rPr>
          <w:rFonts w:ascii="Times New Roman" w:eastAsia="Times New Roman" w:hAnsi="Times New Roman" w:cs="Times New Roman"/>
          <w:sz w:val="24"/>
          <w:szCs w:val="24"/>
          <w:lang w:eastAsia="hu-HU"/>
        </w:rPr>
        <w:t xml:space="preserve"> illetékmentes.</w:t>
      </w:r>
      <w:r w:rsidR="00342171">
        <w:rPr>
          <w:rFonts w:ascii="Times New Roman" w:eastAsia="Times New Roman" w:hAnsi="Times New Roman" w:cs="Times New Roman"/>
          <w:sz w:val="24"/>
          <w:szCs w:val="24"/>
          <w:lang w:eastAsia="hu-HU"/>
        </w:rPr>
        <w:t xml:space="preserve"> </w:t>
      </w:r>
    </w:p>
    <w:p w14:paraId="479B270A" w14:textId="77777777" w:rsidR="00CC73FF" w:rsidRDefault="00CC73FF"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18C6F213" w14:textId="6686BE9D" w:rsidR="00F34D16" w:rsidRDefault="00342171" w:rsidP="00F608FF">
      <w:pPr>
        <w:spacing w:after="0" w:line="240" w:lineRule="auto"/>
        <w:contextualSpacing/>
        <w:jc w:val="both"/>
        <w:rPr>
          <w:rFonts w:ascii="Times New Roman" w:eastAsia="Times New Roman" w:hAnsi="Times New Roman" w:cs="Times New Roman"/>
          <w:sz w:val="24"/>
          <w:szCs w:val="24"/>
          <w:lang w:eastAsia="hu-HU"/>
        </w:rPr>
      </w:pPr>
      <w:r w:rsidRPr="00342171">
        <w:rPr>
          <w:rFonts w:ascii="Times New Roman" w:eastAsia="Times New Roman" w:hAnsi="Times New Roman" w:cs="Times New Roman"/>
          <w:sz w:val="24"/>
          <w:szCs w:val="24"/>
          <w:lang w:eastAsia="hu-HU"/>
        </w:rPr>
        <w:t>Nem közigazgatási hatósági eljárás. A bizottsági döntés újratárgyalása kérhető a 2011. évi CLXXXIX. tv. 61.§ (2) bekezdése szerint.</w:t>
      </w:r>
    </w:p>
    <w:p w14:paraId="26840B2D" w14:textId="77777777" w:rsidR="00342171" w:rsidRPr="00AF6695" w:rsidRDefault="00342171" w:rsidP="00F608FF">
      <w:pPr>
        <w:spacing w:after="0" w:line="240" w:lineRule="auto"/>
        <w:contextualSpacing/>
        <w:jc w:val="both"/>
        <w:rPr>
          <w:rFonts w:ascii="Times New Roman" w:eastAsia="Times New Roman" w:hAnsi="Times New Roman" w:cs="Times New Roman"/>
          <w:sz w:val="24"/>
          <w:szCs w:val="24"/>
          <w:lang w:eastAsia="hu-HU"/>
        </w:rPr>
      </w:pPr>
    </w:p>
    <w:p w14:paraId="14AE3812" w14:textId="77777777" w:rsidR="00A86542" w:rsidRDefault="00803A8A" w:rsidP="00A86542">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3321AD20" w14:textId="547342CF" w:rsidR="00EC2406" w:rsidRDefault="001154E8" w:rsidP="00EC2406">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342171" w:rsidRPr="00342171">
        <w:rPr>
          <w:rFonts w:ascii="Times New Roman" w:eastAsia="Times New Roman" w:hAnsi="Times New Roman" w:cs="Times New Roman"/>
          <w:sz w:val="24"/>
          <w:szCs w:val="24"/>
          <w:lang w:eastAsia="hu-HU"/>
        </w:rPr>
        <w:t>A közúti közlekedésről szóló 1988. évi I. törvény és végrehajtási rendeletei.</w:t>
      </w:r>
    </w:p>
    <w:p w14:paraId="711D98D3" w14:textId="49B04CDE" w:rsidR="00F67967" w:rsidRPr="00F67967" w:rsidRDefault="001154E8" w:rsidP="00F67967">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67967" w:rsidRPr="00F67967">
        <w:rPr>
          <w:rFonts w:ascii="Times New Roman" w:eastAsia="Times New Roman" w:hAnsi="Times New Roman" w:cs="Times New Roman"/>
          <w:sz w:val="24"/>
          <w:szCs w:val="24"/>
          <w:lang w:eastAsia="hu-HU"/>
        </w:rPr>
        <w:t>2011. évi CLXXXIX. törvény Magyarország helyi önkormányzatairól</w:t>
      </w:r>
    </w:p>
    <w:p w14:paraId="2B81FEED" w14:textId="0DFE1B01" w:rsidR="00F67967" w:rsidRPr="00F67967" w:rsidRDefault="001154E8" w:rsidP="00F67967">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67967" w:rsidRPr="00F67967">
        <w:rPr>
          <w:rFonts w:ascii="Times New Roman" w:eastAsia="Times New Roman" w:hAnsi="Times New Roman" w:cs="Times New Roman"/>
          <w:sz w:val="24"/>
          <w:szCs w:val="24"/>
          <w:lang w:eastAsia="hu-HU"/>
        </w:rPr>
        <w:t>2011. évi vízi-közmű szolgáltatásról szóló CCIX. törvény</w:t>
      </w:r>
    </w:p>
    <w:p w14:paraId="351D897D" w14:textId="1299F09E" w:rsidR="00F67967" w:rsidRPr="00F67967" w:rsidRDefault="001154E8" w:rsidP="00F67967">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67967" w:rsidRPr="00F67967">
        <w:rPr>
          <w:rFonts w:ascii="Times New Roman" w:eastAsia="Times New Roman" w:hAnsi="Times New Roman" w:cs="Times New Roman"/>
          <w:sz w:val="24"/>
          <w:szCs w:val="24"/>
          <w:lang w:eastAsia="hu-HU"/>
        </w:rPr>
        <w:t>1995. évi LVII. törvény a vízgazdálkodásról</w:t>
      </w:r>
    </w:p>
    <w:p w14:paraId="4E49D4DC" w14:textId="68CEE96B" w:rsidR="001154E8" w:rsidRPr="001154E8" w:rsidRDefault="001154E8" w:rsidP="001154E8">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6D336B">
        <w:rPr>
          <w:rFonts w:ascii="Times New Roman" w:eastAsia="Times New Roman" w:hAnsi="Times New Roman" w:cs="Times New Roman"/>
          <w:sz w:val="24"/>
          <w:szCs w:val="24"/>
          <w:lang w:eastAsia="hu-HU"/>
        </w:rPr>
        <w:t>Vereb K</w:t>
      </w:r>
      <w:r w:rsidRPr="001154E8">
        <w:rPr>
          <w:rFonts w:ascii="Times New Roman" w:eastAsia="Times New Roman" w:hAnsi="Times New Roman" w:cs="Times New Roman"/>
          <w:sz w:val="24"/>
          <w:szCs w:val="24"/>
          <w:lang w:eastAsia="hu-HU"/>
        </w:rPr>
        <w:t xml:space="preserve">özség </w:t>
      </w:r>
      <w:r w:rsidR="006D336B">
        <w:rPr>
          <w:rFonts w:ascii="Times New Roman" w:eastAsia="Times New Roman" w:hAnsi="Times New Roman" w:cs="Times New Roman"/>
          <w:sz w:val="24"/>
          <w:szCs w:val="24"/>
          <w:lang w:eastAsia="hu-HU"/>
        </w:rPr>
        <w:t>K</w:t>
      </w:r>
      <w:r w:rsidRPr="001154E8">
        <w:rPr>
          <w:rFonts w:ascii="Times New Roman" w:eastAsia="Times New Roman" w:hAnsi="Times New Roman" w:cs="Times New Roman"/>
          <w:sz w:val="24"/>
          <w:szCs w:val="24"/>
          <w:lang w:eastAsia="hu-HU"/>
        </w:rPr>
        <w:t xml:space="preserve">épviselő testületének </w:t>
      </w:r>
      <w:r w:rsidR="006D336B">
        <w:rPr>
          <w:rFonts w:ascii="Times New Roman" w:eastAsia="Times New Roman" w:hAnsi="Times New Roman" w:cs="Times New Roman"/>
          <w:sz w:val="24"/>
          <w:szCs w:val="24"/>
          <w:lang w:eastAsia="hu-HU"/>
        </w:rPr>
        <w:t>2</w:t>
      </w:r>
      <w:r w:rsidRPr="001154E8">
        <w:rPr>
          <w:rFonts w:ascii="Times New Roman" w:eastAsia="Times New Roman" w:hAnsi="Times New Roman" w:cs="Times New Roman"/>
          <w:sz w:val="24"/>
          <w:szCs w:val="24"/>
          <w:lang w:eastAsia="hu-HU"/>
        </w:rPr>
        <w:t>/201</w:t>
      </w:r>
      <w:r w:rsidR="006D336B">
        <w:rPr>
          <w:rFonts w:ascii="Times New Roman" w:eastAsia="Times New Roman" w:hAnsi="Times New Roman" w:cs="Times New Roman"/>
          <w:sz w:val="24"/>
          <w:szCs w:val="24"/>
          <w:lang w:eastAsia="hu-HU"/>
        </w:rPr>
        <w:t>2</w:t>
      </w:r>
      <w:r w:rsidRPr="001154E8">
        <w:rPr>
          <w:rFonts w:ascii="Times New Roman" w:eastAsia="Times New Roman" w:hAnsi="Times New Roman" w:cs="Times New Roman"/>
          <w:sz w:val="24"/>
          <w:szCs w:val="24"/>
          <w:lang w:eastAsia="hu-HU"/>
        </w:rPr>
        <w:t xml:space="preserve"> (I</w:t>
      </w:r>
      <w:r w:rsidR="006D336B">
        <w:rPr>
          <w:rFonts w:ascii="Times New Roman" w:eastAsia="Times New Roman" w:hAnsi="Times New Roman" w:cs="Times New Roman"/>
          <w:sz w:val="24"/>
          <w:szCs w:val="24"/>
          <w:lang w:eastAsia="hu-HU"/>
        </w:rPr>
        <w:t>I</w:t>
      </w:r>
      <w:r w:rsidRPr="001154E8">
        <w:rPr>
          <w:rFonts w:ascii="Times New Roman" w:eastAsia="Times New Roman" w:hAnsi="Times New Roman" w:cs="Times New Roman"/>
          <w:sz w:val="24"/>
          <w:szCs w:val="24"/>
          <w:lang w:eastAsia="hu-HU"/>
        </w:rPr>
        <w:t>.6.) önkormányzati rendelete</w:t>
      </w:r>
    </w:p>
    <w:p w14:paraId="0177E99F" w14:textId="3C429261" w:rsidR="001154E8" w:rsidRPr="001154E8" w:rsidRDefault="006D336B" w:rsidP="001154E8">
      <w:pPr>
        <w:spacing w:after="0" w:line="240" w:lineRule="auto"/>
        <w:ind w:left="36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Vereb Község</w:t>
      </w:r>
      <w:r w:rsidR="001154E8" w:rsidRPr="001154E8">
        <w:rPr>
          <w:rFonts w:ascii="Times New Roman" w:eastAsia="Times New Roman" w:hAnsi="Times New Roman" w:cs="Times New Roman"/>
          <w:sz w:val="24"/>
          <w:szCs w:val="24"/>
          <w:lang w:eastAsia="hu-HU"/>
        </w:rPr>
        <w:t xml:space="preserve"> helyi építési szabályzatról</w:t>
      </w:r>
    </w:p>
    <w:p w14:paraId="036FB8AA" w14:textId="77777777" w:rsidR="00F67967" w:rsidRPr="00EC2406" w:rsidRDefault="00F67967" w:rsidP="00EC2406">
      <w:pPr>
        <w:spacing w:after="0" w:line="240" w:lineRule="auto"/>
        <w:ind w:left="360"/>
        <w:jc w:val="both"/>
        <w:rPr>
          <w:rFonts w:ascii="Times New Roman" w:eastAsia="Times New Roman" w:hAnsi="Times New Roman" w:cs="Times New Roman"/>
          <w:sz w:val="24"/>
          <w:szCs w:val="24"/>
          <w:lang w:eastAsia="hu-HU"/>
        </w:rPr>
      </w:pPr>
    </w:p>
    <w:sectPr w:rsidR="00F67967" w:rsidRPr="00EC2406"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C2"/>
    <w:multiLevelType w:val="hybridMultilevel"/>
    <w:tmpl w:val="39442F4A"/>
    <w:lvl w:ilvl="0" w:tplc="5144217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A3201"/>
    <w:multiLevelType w:val="hybridMultilevel"/>
    <w:tmpl w:val="123E5AAE"/>
    <w:lvl w:ilvl="0" w:tplc="5144217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B8D0A42"/>
    <w:multiLevelType w:val="hybridMultilevel"/>
    <w:tmpl w:val="59B60F48"/>
    <w:lvl w:ilvl="0" w:tplc="5144217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C655A76"/>
    <w:multiLevelType w:val="hybridMultilevel"/>
    <w:tmpl w:val="785A9FEC"/>
    <w:lvl w:ilvl="0" w:tplc="35929B46">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34BD6BDF"/>
    <w:multiLevelType w:val="hybridMultilevel"/>
    <w:tmpl w:val="DBCCAF0C"/>
    <w:lvl w:ilvl="0" w:tplc="45E4C20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00049"/>
    <w:multiLevelType w:val="multilevel"/>
    <w:tmpl w:val="2B8CE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E1BE9"/>
    <w:multiLevelType w:val="hybridMultilevel"/>
    <w:tmpl w:val="16A66178"/>
    <w:lvl w:ilvl="0" w:tplc="1AB60C66">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0"/>
  </w:num>
  <w:num w:numId="2" w16cid:durableId="19937600">
    <w:abstractNumId w:val="20"/>
  </w:num>
  <w:num w:numId="3" w16cid:durableId="1427339568">
    <w:abstractNumId w:val="9"/>
  </w:num>
  <w:num w:numId="4" w16cid:durableId="825366071">
    <w:abstractNumId w:val="17"/>
  </w:num>
  <w:num w:numId="5" w16cid:durableId="2132438636">
    <w:abstractNumId w:val="22"/>
  </w:num>
  <w:num w:numId="6" w16cid:durableId="2021545874">
    <w:abstractNumId w:val="15"/>
  </w:num>
  <w:num w:numId="7" w16cid:durableId="539902853">
    <w:abstractNumId w:val="21"/>
  </w:num>
  <w:num w:numId="8" w16cid:durableId="1577204093">
    <w:abstractNumId w:val="4"/>
  </w:num>
  <w:num w:numId="9" w16cid:durableId="1797065940">
    <w:abstractNumId w:val="3"/>
  </w:num>
  <w:num w:numId="10" w16cid:durableId="1972398711">
    <w:abstractNumId w:val="24"/>
  </w:num>
  <w:num w:numId="11" w16cid:durableId="934633664">
    <w:abstractNumId w:val="5"/>
  </w:num>
  <w:num w:numId="12" w16cid:durableId="1430198008">
    <w:abstractNumId w:val="19"/>
  </w:num>
  <w:num w:numId="13" w16cid:durableId="330765289">
    <w:abstractNumId w:val="18"/>
  </w:num>
  <w:num w:numId="14" w16cid:durableId="1273442112">
    <w:abstractNumId w:val="27"/>
  </w:num>
  <w:num w:numId="15" w16cid:durableId="2131437200">
    <w:abstractNumId w:val="16"/>
  </w:num>
  <w:num w:numId="16" w16cid:durableId="1859199508">
    <w:abstractNumId w:val="8"/>
  </w:num>
  <w:num w:numId="17" w16cid:durableId="541746980">
    <w:abstractNumId w:val="2"/>
  </w:num>
  <w:num w:numId="18" w16cid:durableId="1494683919">
    <w:abstractNumId w:val="7"/>
  </w:num>
  <w:num w:numId="19" w16cid:durableId="390423205">
    <w:abstractNumId w:val="14"/>
  </w:num>
  <w:num w:numId="20" w16cid:durableId="1939754169">
    <w:abstractNumId w:val="13"/>
  </w:num>
  <w:num w:numId="21" w16cid:durableId="543324397">
    <w:abstractNumId w:val="23"/>
  </w:num>
  <w:num w:numId="22" w16cid:durableId="2038384277">
    <w:abstractNumId w:val="1"/>
  </w:num>
  <w:num w:numId="23" w16cid:durableId="158161898">
    <w:abstractNumId w:val="11"/>
  </w:num>
  <w:num w:numId="24" w16cid:durableId="833885196">
    <w:abstractNumId w:val="0"/>
  </w:num>
  <w:num w:numId="25" w16cid:durableId="1072969517">
    <w:abstractNumId w:val="6"/>
  </w:num>
  <w:num w:numId="26" w16cid:durableId="941915962">
    <w:abstractNumId w:val="12"/>
  </w:num>
  <w:num w:numId="27" w16cid:durableId="1118797420">
    <w:abstractNumId w:val="10"/>
  </w:num>
  <w:num w:numId="28" w16cid:durableId="339895666">
    <w:abstractNumId w:val="26"/>
  </w:num>
  <w:num w:numId="29" w16cid:durableId="10566660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94A1F"/>
    <w:rsid w:val="001154E8"/>
    <w:rsid w:val="001847CF"/>
    <w:rsid w:val="001A6168"/>
    <w:rsid w:val="001A637A"/>
    <w:rsid w:val="001C77C8"/>
    <w:rsid w:val="002452A9"/>
    <w:rsid w:val="002828C8"/>
    <w:rsid w:val="002C112B"/>
    <w:rsid w:val="00342171"/>
    <w:rsid w:val="003A1617"/>
    <w:rsid w:val="003B4E54"/>
    <w:rsid w:val="003D1DC5"/>
    <w:rsid w:val="0040649E"/>
    <w:rsid w:val="00447702"/>
    <w:rsid w:val="00450549"/>
    <w:rsid w:val="0046633E"/>
    <w:rsid w:val="004A4B51"/>
    <w:rsid w:val="004A7C56"/>
    <w:rsid w:val="004B53A5"/>
    <w:rsid w:val="004B7280"/>
    <w:rsid w:val="004C131B"/>
    <w:rsid w:val="004E3C84"/>
    <w:rsid w:val="004E7CDE"/>
    <w:rsid w:val="00543441"/>
    <w:rsid w:val="0059560C"/>
    <w:rsid w:val="00596330"/>
    <w:rsid w:val="005A719B"/>
    <w:rsid w:val="005C4090"/>
    <w:rsid w:val="00611E36"/>
    <w:rsid w:val="00645D7B"/>
    <w:rsid w:val="006612F5"/>
    <w:rsid w:val="006649F3"/>
    <w:rsid w:val="00690FA7"/>
    <w:rsid w:val="00694049"/>
    <w:rsid w:val="006A6E41"/>
    <w:rsid w:val="006C5D2B"/>
    <w:rsid w:val="006D336B"/>
    <w:rsid w:val="007275D1"/>
    <w:rsid w:val="00777413"/>
    <w:rsid w:val="007A312F"/>
    <w:rsid w:val="008030E2"/>
    <w:rsid w:val="00803A8A"/>
    <w:rsid w:val="008323C9"/>
    <w:rsid w:val="008600E1"/>
    <w:rsid w:val="00873733"/>
    <w:rsid w:val="00880B04"/>
    <w:rsid w:val="00894D99"/>
    <w:rsid w:val="008953E8"/>
    <w:rsid w:val="0090749E"/>
    <w:rsid w:val="00907CBC"/>
    <w:rsid w:val="00931627"/>
    <w:rsid w:val="00936DB3"/>
    <w:rsid w:val="009C7516"/>
    <w:rsid w:val="00A01FAC"/>
    <w:rsid w:val="00A027F1"/>
    <w:rsid w:val="00A02D96"/>
    <w:rsid w:val="00A143E5"/>
    <w:rsid w:val="00A22068"/>
    <w:rsid w:val="00A80A89"/>
    <w:rsid w:val="00A86542"/>
    <w:rsid w:val="00AB499F"/>
    <w:rsid w:val="00AC6864"/>
    <w:rsid w:val="00AF6695"/>
    <w:rsid w:val="00B528F4"/>
    <w:rsid w:val="00B64CC7"/>
    <w:rsid w:val="00B663E5"/>
    <w:rsid w:val="00B87089"/>
    <w:rsid w:val="00BA6CC2"/>
    <w:rsid w:val="00BB15C4"/>
    <w:rsid w:val="00BE1F83"/>
    <w:rsid w:val="00BF63DE"/>
    <w:rsid w:val="00CB3F65"/>
    <w:rsid w:val="00CC73FF"/>
    <w:rsid w:val="00CD6C4B"/>
    <w:rsid w:val="00CE215B"/>
    <w:rsid w:val="00D61AF8"/>
    <w:rsid w:val="00D6317D"/>
    <w:rsid w:val="00D85E56"/>
    <w:rsid w:val="00EA199B"/>
    <w:rsid w:val="00EC2406"/>
    <w:rsid w:val="00EE3307"/>
    <w:rsid w:val="00F12737"/>
    <w:rsid w:val="00F172F9"/>
    <w:rsid w:val="00F230F4"/>
    <w:rsid w:val="00F26A3E"/>
    <w:rsid w:val="00F323B8"/>
    <w:rsid w:val="00F34D16"/>
    <w:rsid w:val="00F60695"/>
    <w:rsid w:val="00F608FF"/>
    <w:rsid w:val="00F67967"/>
    <w:rsid w:val="00F713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paragraph" w:styleId="Cmsor1">
    <w:name w:val="heading 1"/>
    <w:basedOn w:val="Norml"/>
    <w:next w:val="Norml"/>
    <w:link w:val="Cmsor1Char"/>
    <w:uiPriority w:val="9"/>
    <w:qFormat/>
    <w:rsid w:val="001154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CD6C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 w:type="character" w:styleId="Mrltotthiperhivatkozs">
    <w:name w:val="FollowedHyperlink"/>
    <w:basedOn w:val="Bekezdsalapbettpusa"/>
    <w:uiPriority w:val="99"/>
    <w:semiHidden/>
    <w:unhideWhenUsed/>
    <w:rsid w:val="004B53A5"/>
    <w:rPr>
      <w:color w:val="954F72" w:themeColor="followedHyperlink"/>
      <w:u w:val="single"/>
    </w:rPr>
  </w:style>
  <w:style w:type="paragraph" w:styleId="Szvegtrzs">
    <w:name w:val="Body Text"/>
    <w:basedOn w:val="Norml"/>
    <w:link w:val="SzvegtrzsChar"/>
    <w:semiHidden/>
    <w:unhideWhenUsed/>
    <w:rsid w:val="00EC2406"/>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semiHidden/>
    <w:rsid w:val="00EC2406"/>
    <w:rPr>
      <w:rFonts w:ascii="Times New Roman" w:eastAsia="Noto Sans CJK SC Regular" w:hAnsi="Times New Roman" w:cs="FreeSans"/>
      <w:kern w:val="2"/>
      <w:sz w:val="24"/>
      <w:szCs w:val="24"/>
      <w:lang w:eastAsia="zh-CN" w:bidi="hi-IN"/>
    </w:rPr>
  </w:style>
  <w:style w:type="character" w:customStyle="1" w:styleId="Cmsor2Char">
    <w:name w:val="Címsor 2 Char"/>
    <w:basedOn w:val="Bekezdsalapbettpusa"/>
    <w:link w:val="Cmsor2"/>
    <w:uiPriority w:val="9"/>
    <w:semiHidden/>
    <w:rsid w:val="00CD6C4B"/>
    <w:rPr>
      <w:rFonts w:asciiTheme="majorHAnsi" w:eastAsiaTheme="majorEastAsia" w:hAnsiTheme="majorHAnsi" w:cstheme="majorBidi"/>
      <w:color w:val="2F5496" w:themeColor="accent1" w:themeShade="BF"/>
      <w:sz w:val="26"/>
      <w:szCs w:val="26"/>
    </w:rPr>
  </w:style>
  <w:style w:type="character" w:customStyle="1" w:styleId="Cmsor1Char">
    <w:name w:val="Címsor 1 Char"/>
    <w:basedOn w:val="Bekezdsalapbettpusa"/>
    <w:link w:val="Cmsor1"/>
    <w:uiPriority w:val="9"/>
    <w:rsid w:val="001154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zak@kapolnasnye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570</Words>
  <Characters>3934</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5</cp:revision>
  <dcterms:created xsi:type="dcterms:W3CDTF">2026-01-27T14:26:00Z</dcterms:created>
  <dcterms:modified xsi:type="dcterms:W3CDTF">2026-05-11T11:16:00Z</dcterms:modified>
</cp:coreProperties>
</file>